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93" w:rsidRPr="000B5FC6" w:rsidRDefault="00987493" w:rsidP="00351F8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>Муниципальное общеобразовательное учреждение</w:t>
      </w: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B5FC6">
        <w:rPr>
          <w:rFonts w:ascii="Times New Roman" w:hAnsi="Times New Roman"/>
          <w:b/>
          <w:bCs/>
          <w:sz w:val="28"/>
          <w:szCs w:val="28"/>
        </w:rPr>
        <w:t>средняя</w:t>
      </w:r>
      <w:proofErr w:type="gramEnd"/>
      <w:r w:rsidRPr="000B5FC6">
        <w:rPr>
          <w:rFonts w:ascii="Times New Roman" w:hAnsi="Times New Roman"/>
          <w:b/>
          <w:bCs/>
          <w:sz w:val="28"/>
          <w:szCs w:val="28"/>
        </w:rPr>
        <w:t xml:space="preserve"> общеобразовательная школа №1</w:t>
      </w:r>
    </w:p>
    <w:p w:rsidR="00046C09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</w:p>
    <w:p w:rsidR="00046C09" w:rsidRPr="000B5FC6" w:rsidRDefault="00046C09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87493" w:rsidRPr="000B5FC6" w:rsidRDefault="00046C09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987493" w:rsidRPr="000B5FC6">
        <w:rPr>
          <w:rFonts w:ascii="Times New Roman" w:hAnsi="Times New Roman"/>
          <w:b/>
          <w:bCs/>
          <w:color w:val="000000"/>
          <w:sz w:val="28"/>
          <w:szCs w:val="28"/>
        </w:rPr>
        <w:t>Приложение №</w:t>
      </w:r>
    </w:p>
    <w:p w:rsidR="00987493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="00046C09"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</w:t>
      </w:r>
      <w:proofErr w:type="gramStart"/>
      <w:r w:rsidR="00003F96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proofErr w:type="gramEnd"/>
      <w:r w:rsidR="00003F9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приказу № __от _____2013</w:t>
      </w: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г.                                                                                                        </w:t>
      </w:r>
    </w:p>
    <w:p w:rsidR="00987493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</w:t>
      </w:r>
    </w:p>
    <w:p w:rsidR="00987493" w:rsidRPr="000B5FC6" w:rsidRDefault="00987493" w:rsidP="000B5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Рассмотрено на заседании </w:t>
      </w:r>
      <w:proofErr w:type="gramStart"/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>МО:_</w:t>
      </w:r>
      <w:proofErr w:type="gramEnd"/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______ </w:t>
      </w:r>
    </w:p>
    <w:p w:rsidR="00987493" w:rsidRPr="000B5FC6" w:rsidRDefault="00987493" w:rsidP="000B5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Руководитель: __________ </w:t>
      </w:r>
    </w:p>
    <w:p w:rsidR="00987493" w:rsidRPr="000B5FC6" w:rsidRDefault="00987493" w:rsidP="000B5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Согласовано на заседании </w:t>
      </w:r>
      <w:proofErr w:type="spellStart"/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>Методсовета</w:t>
      </w:r>
      <w:proofErr w:type="spellEnd"/>
    </w:p>
    <w:p w:rsidR="00987493" w:rsidRPr="000B5FC6" w:rsidRDefault="00987493" w:rsidP="000B5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>_______________________</w:t>
      </w:r>
    </w:p>
    <w:p w:rsidR="00987493" w:rsidRPr="000B5FC6" w:rsidRDefault="00987493" w:rsidP="000B5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>Руководитель:_</w:t>
      </w:r>
      <w:proofErr w:type="gramEnd"/>
      <w:r w:rsidRPr="000B5FC6">
        <w:rPr>
          <w:rFonts w:ascii="Times New Roman" w:hAnsi="Times New Roman"/>
          <w:b/>
          <w:bCs/>
          <w:color w:val="000000"/>
          <w:sz w:val="28"/>
          <w:szCs w:val="28"/>
        </w:rPr>
        <w:t xml:space="preserve">__________ </w:t>
      </w:r>
    </w:p>
    <w:p w:rsidR="00987493" w:rsidRPr="000B5FC6" w:rsidRDefault="00987493" w:rsidP="000B5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987493" w:rsidRPr="000B5FC6" w:rsidRDefault="00B23B36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B5FC6">
        <w:rPr>
          <w:rFonts w:ascii="Times New Roman" w:hAnsi="Times New Roman"/>
          <w:b/>
          <w:bCs/>
          <w:sz w:val="28"/>
          <w:szCs w:val="28"/>
        </w:rPr>
        <w:t>п</w:t>
      </w:r>
      <w:r w:rsidR="00987493" w:rsidRPr="000B5FC6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="00F20658" w:rsidRPr="000B5FC6">
        <w:rPr>
          <w:rFonts w:ascii="Times New Roman" w:hAnsi="Times New Roman"/>
          <w:b/>
          <w:bCs/>
          <w:sz w:val="28"/>
          <w:szCs w:val="28"/>
        </w:rPr>
        <w:t xml:space="preserve"> самообразованию</w:t>
      </w:r>
    </w:p>
    <w:p w:rsidR="00987493" w:rsidRPr="000B5FC6" w:rsidRDefault="00B23B36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B5FC6">
        <w:rPr>
          <w:rFonts w:ascii="Times New Roman" w:hAnsi="Times New Roman"/>
          <w:b/>
          <w:bCs/>
          <w:sz w:val="28"/>
          <w:szCs w:val="28"/>
        </w:rPr>
        <w:t>н</w:t>
      </w:r>
      <w:r w:rsidR="00FB5EC1" w:rsidRPr="000B5FC6">
        <w:rPr>
          <w:rFonts w:ascii="Times New Roman" w:hAnsi="Times New Roman"/>
          <w:b/>
          <w:bCs/>
          <w:sz w:val="28"/>
          <w:szCs w:val="28"/>
        </w:rPr>
        <w:t>а</w:t>
      </w:r>
      <w:proofErr w:type="gramEnd"/>
      <w:r w:rsidR="00FB5EC1" w:rsidRPr="000B5FC6">
        <w:rPr>
          <w:rFonts w:ascii="Times New Roman" w:hAnsi="Times New Roman"/>
          <w:b/>
          <w:bCs/>
          <w:sz w:val="28"/>
          <w:szCs w:val="28"/>
        </w:rPr>
        <w:t xml:space="preserve"> 2013-2017</w:t>
      </w:r>
      <w:r w:rsidR="00F20658" w:rsidRPr="000B5FC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20658" w:rsidRPr="000B5FC6">
        <w:rPr>
          <w:rFonts w:ascii="Times New Roman" w:hAnsi="Times New Roman"/>
          <w:b/>
          <w:bCs/>
          <w:sz w:val="28"/>
          <w:szCs w:val="28"/>
        </w:rPr>
        <w:t>г.г</w:t>
      </w:r>
      <w:proofErr w:type="spellEnd"/>
      <w:r w:rsidR="00F20658" w:rsidRPr="000B5FC6">
        <w:rPr>
          <w:rFonts w:ascii="Times New Roman" w:hAnsi="Times New Roman"/>
          <w:b/>
          <w:bCs/>
          <w:sz w:val="28"/>
          <w:szCs w:val="28"/>
        </w:rPr>
        <w:t>.</w:t>
      </w: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2B2" w:rsidRPr="000B5FC6" w:rsidRDefault="005F02B2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0658" w:rsidRPr="000B5FC6" w:rsidRDefault="00F20658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>Тема:</w:t>
      </w:r>
    </w:p>
    <w:p w:rsidR="00F20658" w:rsidRPr="000B5FC6" w:rsidRDefault="00F20658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>«Изучение методики преподавания информатики в начал</w:t>
      </w:r>
      <w:r w:rsidR="00111647" w:rsidRPr="000B5FC6">
        <w:rPr>
          <w:rFonts w:ascii="Times New Roman" w:hAnsi="Times New Roman"/>
          <w:b/>
          <w:bCs/>
          <w:sz w:val="28"/>
          <w:szCs w:val="28"/>
        </w:rPr>
        <w:t>ьной школе авторов Могилев А.В и Могилева В</w:t>
      </w:r>
      <w:r w:rsidRPr="000B5FC6">
        <w:rPr>
          <w:rFonts w:ascii="Times New Roman" w:hAnsi="Times New Roman"/>
          <w:b/>
          <w:bCs/>
          <w:sz w:val="28"/>
          <w:szCs w:val="28"/>
        </w:rPr>
        <w:t>.</w:t>
      </w:r>
      <w:r w:rsidR="00111647" w:rsidRPr="000B5FC6">
        <w:rPr>
          <w:rFonts w:ascii="Times New Roman" w:hAnsi="Times New Roman"/>
          <w:b/>
          <w:bCs/>
          <w:sz w:val="28"/>
          <w:szCs w:val="28"/>
        </w:rPr>
        <w:t>Н.</w:t>
      </w: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  <w:proofErr w:type="gramStart"/>
      <w:r w:rsidRPr="000B5FC6">
        <w:rPr>
          <w:rFonts w:ascii="Times New Roman" w:hAnsi="Times New Roman"/>
          <w:b/>
          <w:bCs/>
          <w:sz w:val="28"/>
          <w:szCs w:val="28"/>
        </w:rPr>
        <w:t xml:space="preserve">Составитель:  </w:t>
      </w:r>
      <w:proofErr w:type="spellStart"/>
      <w:r w:rsidR="00F20658" w:rsidRPr="000B5FC6">
        <w:rPr>
          <w:rFonts w:ascii="Times New Roman" w:hAnsi="Times New Roman"/>
          <w:b/>
          <w:bCs/>
          <w:sz w:val="28"/>
          <w:szCs w:val="28"/>
        </w:rPr>
        <w:t>Мехоношина</w:t>
      </w:r>
      <w:proofErr w:type="spellEnd"/>
      <w:proofErr w:type="gramEnd"/>
      <w:r w:rsidR="00F20658" w:rsidRPr="000B5FC6">
        <w:rPr>
          <w:rFonts w:ascii="Times New Roman" w:hAnsi="Times New Roman"/>
          <w:b/>
          <w:bCs/>
          <w:sz w:val="28"/>
          <w:szCs w:val="28"/>
        </w:rPr>
        <w:t xml:space="preserve"> Екатерина Анатольевна</w:t>
      </w:r>
    </w:p>
    <w:p w:rsidR="00987493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proofErr w:type="gramStart"/>
      <w:r w:rsidR="00B23B36" w:rsidRPr="000B5FC6">
        <w:rPr>
          <w:rFonts w:ascii="Times New Roman" w:hAnsi="Times New Roman"/>
          <w:b/>
          <w:bCs/>
          <w:sz w:val="28"/>
          <w:szCs w:val="28"/>
        </w:rPr>
        <w:t>у</w:t>
      </w:r>
      <w:r w:rsidR="00F20658" w:rsidRPr="000B5FC6">
        <w:rPr>
          <w:rFonts w:ascii="Times New Roman" w:hAnsi="Times New Roman"/>
          <w:b/>
          <w:bCs/>
          <w:sz w:val="28"/>
          <w:szCs w:val="28"/>
        </w:rPr>
        <w:t>читель</w:t>
      </w:r>
      <w:proofErr w:type="gramEnd"/>
      <w:r w:rsidR="00F20658" w:rsidRPr="000B5FC6">
        <w:rPr>
          <w:rFonts w:ascii="Times New Roman" w:hAnsi="Times New Roman"/>
          <w:b/>
          <w:bCs/>
          <w:sz w:val="28"/>
          <w:szCs w:val="28"/>
        </w:rPr>
        <w:t xml:space="preserve"> информатики</w:t>
      </w:r>
      <w:r w:rsidRPr="000B5FC6">
        <w:rPr>
          <w:rFonts w:ascii="Times New Roman" w:hAnsi="Times New Roman"/>
          <w:b/>
          <w:bCs/>
          <w:sz w:val="28"/>
          <w:szCs w:val="28"/>
        </w:rPr>
        <w:t xml:space="preserve">.     </w:t>
      </w:r>
    </w:p>
    <w:p w:rsidR="00987493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51F83" w:rsidRPr="000B5FC6" w:rsidRDefault="00351F83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51F83" w:rsidRPr="000B5FC6" w:rsidRDefault="00351F83" w:rsidP="0035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20658" w:rsidRPr="000B5FC6" w:rsidRDefault="00987493" w:rsidP="00003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>г. Советский</w:t>
      </w:r>
    </w:p>
    <w:p w:rsidR="00351F83" w:rsidRPr="000B5FC6" w:rsidRDefault="00FB5EC1" w:rsidP="0079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FC6">
        <w:rPr>
          <w:rFonts w:ascii="Times New Roman" w:hAnsi="Times New Roman"/>
          <w:b/>
          <w:bCs/>
          <w:sz w:val="28"/>
          <w:szCs w:val="28"/>
        </w:rPr>
        <w:t>2013</w:t>
      </w:r>
      <w:r w:rsidR="00111647" w:rsidRPr="000B5F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7493" w:rsidRPr="000B5FC6">
        <w:rPr>
          <w:rFonts w:ascii="Times New Roman" w:hAnsi="Times New Roman"/>
          <w:b/>
          <w:bCs/>
          <w:sz w:val="28"/>
          <w:szCs w:val="28"/>
        </w:rPr>
        <w:t>год.</w:t>
      </w:r>
    </w:p>
    <w:p w:rsidR="00F20658" w:rsidRPr="000B5FC6" w:rsidRDefault="00F20658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493" w:rsidRPr="000B5FC6" w:rsidRDefault="00987493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FC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46C09" w:rsidRPr="000B5FC6" w:rsidRDefault="00046C09" w:rsidP="00351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493" w:rsidRPr="000B5FC6" w:rsidRDefault="00987493" w:rsidP="00351F83">
      <w:pPr>
        <w:spacing w:after="0" w:line="240" w:lineRule="auto"/>
        <w:jc w:val="right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0B5FC6">
        <w:rPr>
          <w:rStyle w:val="apple-style-span"/>
          <w:rFonts w:ascii="Times New Roman" w:hAnsi="Times New Roman"/>
          <w:color w:val="000000"/>
          <w:sz w:val="28"/>
          <w:szCs w:val="28"/>
        </w:rPr>
        <w:t>«</w:t>
      </w:r>
      <w:r w:rsidRPr="000B5FC6">
        <w:rPr>
          <w:rFonts w:ascii="Times New Roman" w:hAnsi="Times New Roman"/>
          <w:color w:val="000000"/>
          <w:sz w:val="28"/>
          <w:szCs w:val="28"/>
        </w:rPr>
        <w:t>Мастерство учителя - это специальность, которой</w:t>
      </w:r>
      <w:r w:rsidRPr="000B5FC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B5FC6">
        <w:rPr>
          <w:rStyle w:val="apple-style-span"/>
          <w:rFonts w:ascii="Times New Roman" w:hAnsi="Times New Roman"/>
          <w:color w:val="000000"/>
          <w:sz w:val="28"/>
          <w:szCs w:val="28"/>
        </w:rPr>
        <w:t>надо учиться», а труд обеспечивает профессиональное развитие педагогов, предоставляет возможность самосовершенствоваться</w:t>
      </w:r>
      <w:r w:rsidRPr="000B5FC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B5FC6">
        <w:rPr>
          <w:rFonts w:ascii="Times New Roman" w:hAnsi="Times New Roman"/>
          <w:color w:val="000000"/>
          <w:sz w:val="28"/>
          <w:szCs w:val="28"/>
        </w:rPr>
        <w:t>и</w:t>
      </w:r>
      <w:r w:rsidRPr="000B5FC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B5FC6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помогает ему </w:t>
      </w:r>
      <w:proofErr w:type="spellStart"/>
      <w:r w:rsidRPr="000B5FC6">
        <w:rPr>
          <w:rStyle w:val="apple-style-span"/>
          <w:rFonts w:ascii="Times New Roman" w:hAnsi="Times New Roman"/>
          <w:color w:val="000000"/>
          <w:sz w:val="28"/>
          <w:szCs w:val="28"/>
        </w:rPr>
        <w:t>самореализоваться</w:t>
      </w:r>
      <w:proofErr w:type="spellEnd"/>
      <w:r w:rsidRPr="000B5FC6">
        <w:rPr>
          <w:rStyle w:val="apple-style-span"/>
          <w:rFonts w:ascii="Times New Roman" w:hAnsi="Times New Roman"/>
          <w:color w:val="000000"/>
          <w:sz w:val="28"/>
          <w:szCs w:val="28"/>
        </w:rPr>
        <w:t>.</w:t>
      </w:r>
    </w:p>
    <w:p w:rsidR="00987493" w:rsidRPr="000B5FC6" w:rsidRDefault="00987493" w:rsidP="00351F83">
      <w:pPr>
        <w:spacing w:after="0" w:line="240" w:lineRule="auto"/>
        <w:jc w:val="right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0B5FC6">
        <w:rPr>
          <w:rStyle w:val="apple-style-span"/>
          <w:rFonts w:ascii="Times New Roman" w:hAnsi="Times New Roman"/>
          <w:color w:val="000000"/>
          <w:sz w:val="28"/>
          <w:szCs w:val="28"/>
        </w:rPr>
        <w:t>А.С. Макаренко</w:t>
      </w:r>
    </w:p>
    <w:p w:rsidR="0030740A" w:rsidRPr="000B5FC6" w:rsidRDefault="0030740A" w:rsidP="00351F83">
      <w:pPr>
        <w:spacing w:after="0" w:line="240" w:lineRule="auto"/>
        <w:rPr>
          <w:rStyle w:val="apple-style-span"/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5"/>
      </w:tblGrid>
      <w:tr w:rsidR="004A0EBD" w:rsidRPr="000B5FC6" w:rsidTr="004A0E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4A0EBD" w:rsidRPr="000B5FC6" w:rsidRDefault="004A0EBD" w:rsidP="00351F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4A0EBD" w:rsidRPr="000B5FC6" w:rsidRDefault="004A0EBD" w:rsidP="00351F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0740A" w:rsidRPr="000B5FC6" w:rsidRDefault="0030740A" w:rsidP="00351F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5FC6">
        <w:rPr>
          <w:rFonts w:ascii="Times New Roman" w:eastAsia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Методическая тема школы:</w:t>
      </w:r>
    </w:p>
    <w:p w:rsidR="0030740A" w:rsidRPr="000B5FC6" w:rsidRDefault="0030740A" w:rsidP="00351F83">
      <w:pPr>
        <w:pStyle w:val="a3"/>
        <w:ind w:left="0"/>
        <w:textAlignment w:val="baseline"/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5FC6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Системное повышение качества образовательных результатов средствами современных образовательных технологий в условиях реализации ФГОС нового поколения. </w:t>
      </w:r>
    </w:p>
    <w:p w:rsidR="0030740A" w:rsidRPr="000B5FC6" w:rsidRDefault="0030740A" w:rsidP="00351F83">
      <w:pPr>
        <w:pStyle w:val="ajus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Перед современной школой стоит задача формирования личности, готовой жить в стремительно меняющемся мире, в условиях высокой неопределённости будущего. Центр тяжести в школьном образовании перемещается с усвоения определённой суммы фактов на формирование умения и потребности самостоятельно пополнять свои знания, ориентироваться в постоянно растущем потоке информации, а также на развитие коммуникативных навыков, готовности сотрудничать с другими людьми. Решению этих задач способствует введение изучения информатики и информационных технологий в учебный план начальной школы.</w:t>
      </w:r>
    </w:p>
    <w:p w:rsidR="0030740A" w:rsidRPr="000B5FC6" w:rsidRDefault="0030740A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Умение учиться, т.е., способность ученика к саморазвитию и самосовершенствованию путем сознательного и активного присвоения нового социального опыта определяется уровнем развития у ученика универсальных учебных действий В более узком смысле этот термин «Универсальные учебные действия» (УУД)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30740A" w:rsidRPr="000B5FC6" w:rsidRDefault="0030740A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Стандарты второго поколения для начального общего образования предполагают, что каждой школой будет разработана Программа развития универсальных учебных действий для начального образования.</w:t>
      </w:r>
    </w:p>
    <w:p w:rsidR="00646856" w:rsidRPr="000B5FC6" w:rsidRDefault="004A0EBD" w:rsidP="00351F8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B5FC6">
        <w:rPr>
          <w:rFonts w:ascii="Times New Roman" w:hAnsi="Times New Roman"/>
          <w:b/>
          <w:sz w:val="28"/>
          <w:szCs w:val="28"/>
          <w:u w:val="single"/>
        </w:rPr>
        <w:t>Тема самообразования:</w:t>
      </w:r>
    </w:p>
    <w:p w:rsidR="004A0EBD" w:rsidRPr="000B5FC6" w:rsidRDefault="004A0EBD" w:rsidP="00351F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FC6">
        <w:rPr>
          <w:rFonts w:ascii="Times New Roman" w:hAnsi="Times New Roman"/>
          <w:sz w:val="28"/>
          <w:szCs w:val="28"/>
        </w:rPr>
        <w:t xml:space="preserve"> «Изучение методики преподавания информатики в начальной </w:t>
      </w:r>
      <w:r w:rsidR="000B5FC6" w:rsidRPr="000B5FC6">
        <w:rPr>
          <w:rFonts w:ascii="Times New Roman" w:hAnsi="Times New Roman"/>
          <w:sz w:val="28"/>
          <w:szCs w:val="28"/>
        </w:rPr>
        <w:t>школе авторов</w:t>
      </w:r>
      <w:r w:rsidRPr="000B5FC6">
        <w:rPr>
          <w:rFonts w:ascii="Times New Roman" w:hAnsi="Times New Roman"/>
          <w:sz w:val="28"/>
          <w:szCs w:val="28"/>
        </w:rPr>
        <w:t xml:space="preserve"> </w:t>
      </w:r>
      <w:r w:rsidR="00111647" w:rsidRPr="000B5FC6">
        <w:rPr>
          <w:rFonts w:ascii="Times New Roman" w:hAnsi="Times New Roman"/>
          <w:sz w:val="28"/>
          <w:szCs w:val="28"/>
        </w:rPr>
        <w:t>Могилев А.В</w:t>
      </w:r>
      <w:r w:rsidRPr="000B5FC6">
        <w:rPr>
          <w:rFonts w:ascii="Times New Roman" w:hAnsi="Times New Roman"/>
          <w:sz w:val="28"/>
          <w:szCs w:val="28"/>
        </w:rPr>
        <w:t xml:space="preserve">. и </w:t>
      </w:r>
      <w:r w:rsidR="00111647" w:rsidRPr="000B5FC6">
        <w:rPr>
          <w:rFonts w:ascii="Times New Roman" w:hAnsi="Times New Roman"/>
          <w:sz w:val="28"/>
          <w:szCs w:val="28"/>
        </w:rPr>
        <w:t>Могилева В.Н</w:t>
      </w:r>
      <w:r w:rsidRPr="000B5FC6">
        <w:rPr>
          <w:rFonts w:ascii="Times New Roman" w:hAnsi="Times New Roman"/>
          <w:sz w:val="28"/>
          <w:szCs w:val="28"/>
        </w:rPr>
        <w:t xml:space="preserve">. </w:t>
      </w:r>
    </w:p>
    <w:p w:rsidR="004A0EBD" w:rsidRPr="000B5FC6" w:rsidRDefault="004A0EBD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0B5FC6">
        <w:rPr>
          <w:b/>
          <w:color w:val="000000"/>
          <w:sz w:val="28"/>
          <w:szCs w:val="28"/>
        </w:rPr>
        <w:t>Цель:</w:t>
      </w:r>
    </w:p>
    <w:p w:rsidR="004A0EBD" w:rsidRPr="000B5FC6" w:rsidRDefault="004A0EBD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Изуч</w:t>
      </w:r>
      <w:r w:rsidR="00B23B36" w:rsidRPr="000B5FC6">
        <w:rPr>
          <w:color w:val="000000"/>
          <w:sz w:val="28"/>
          <w:szCs w:val="28"/>
        </w:rPr>
        <w:t>ить</w:t>
      </w:r>
      <w:r w:rsidRPr="000B5FC6">
        <w:rPr>
          <w:color w:val="000000"/>
          <w:sz w:val="28"/>
          <w:szCs w:val="28"/>
        </w:rPr>
        <w:t xml:space="preserve"> учебно-методическ</w:t>
      </w:r>
      <w:r w:rsidR="00B23B36" w:rsidRPr="000B5FC6">
        <w:rPr>
          <w:color w:val="000000"/>
          <w:sz w:val="28"/>
          <w:szCs w:val="28"/>
        </w:rPr>
        <w:t>ий комплекс</w:t>
      </w:r>
      <w:r w:rsidRPr="000B5FC6">
        <w:rPr>
          <w:color w:val="000000"/>
          <w:sz w:val="28"/>
          <w:szCs w:val="28"/>
        </w:rPr>
        <w:t xml:space="preserve"> </w:t>
      </w:r>
      <w:r w:rsidR="00B23B36" w:rsidRPr="000B5FC6">
        <w:rPr>
          <w:color w:val="000000"/>
          <w:sz w:val="28"/>
          <w:szCs w:val="28"/>
        </w:rPr>
        <w:t>«О</w:t>
      </w:r>
      <w:r w:rsidRPr="000B5FC6">
        <w:rPr>
          <w:color w:val="000000"/>
          <w:sz w:val="28"/>
          <w:szCs w:val="28"/>
        </w:rPr>
        <w:t>бучени</w:t>
      </w:r>
      <w:r w:rsidR="00B23B36" w:rsidRPr="000B5FC6">
        <w:rPr>
          <w:color w:val="000000"/>
          <w:sz w:val="28"/>
          <w:szCs w:val="28"/>
        </w:rPr>
        <w:t>е</w:t>
      </w:r>
      <w:r w:rsidRPr="000B5FC6">
        <w:rPr>
          <w:color w:val="000000"/>
          <w:sz w:val="28"/>
          <w:szCs w:val="28"/>
        </w:rPr>
        <w:t xml:space="preserve"> информатики в начальной школе</w:t>
      </w:r>
      <w:r w:rsidR="00B23B36" w:rsidRPr="000B5FC6">
        <w:rPr>
          <w:color w:val="000000"/>
          <w:sz w:val="28"/>
          <w:szCs w:val="28"/>
        </w:rPr>
        <w:t>». А</w:t>
      </w:r>
      <w:r w:rsidRPr="000B5FC6">
        <w:rPr>
          <w:color w:val="000000"/>
          <w:sz w:val="28"/>
          <w:szCs w:val="28"/>
        </w:rPr>
        <w:t>втор</w:t>
      </w:r>
      <w:r w:rsidR="00B23B36" w:rsidRPr="000B5FC6">
        <w:rPr>
          <w:color w:val="000000"/>
          <w:sz w:val="28"/>
          <w:szCs w:val="28"/>
        </w:rPr>
        <w:t>ы</w:t>
      </w:r>
      <w:r w:rsidRPr="000B5FC6">
        <w:rPr>
          <w:color w:val="000000"/>
          <w:sz w:val="28"/>
          <w:szCs w:val="28"/>
        </w:rPr>
        <w:t xml:space="preserve"> </w:t>
      </w:r>
      <w:r w:rsidR="00FB5EC1" w:rsidRPr="000B5FC6">
        <w:rPr>
          <w:color w:val="000000"/>
          <w:sz w:val="28"/>
          <w:szCs w:val="28"/>
        </w:rPr>
        <w:t>Могилев А.В, Могилева В.Н</w:t>
      </w:r>
      <w:r w:rsidRPr="000B5FC6">
        <w:rPr>
          <w:color w:val="000000"/>
          <w:sz w:val="28"/>
          <w:szCs w:val="28"/>
        </w:rPr>
        <w:t xml:space="preserve"> </w:t>
      </w:r>
    </w:p>
    <w:p w:rsidR="004A0EBD" w:rsidRPr="000B5FC6" w:rsidRDefault="004A0EBD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0B5FC6">
        <w:rPr>
          <w:b/>
          <w:color w:val="000000"/>
          <w:sz w:val="28"/>
          <w:szCs w:val="28"/>
        </w:rPr>
        <w:t>Задачи:</w:t>
      </w:r>
    </w:p>
    <w:p w:rsidR="004A0EBD" w:rsidRPr="000B5FC6" w:rsidRDefault="004A0EBD" w:rsidP="00351F83">
      <w:pPr>
        <w:pStyle w:val="ajus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Знакомство с ФГОС.</w:t>
      </w:r>
    </w:p>
    <w:p w:rsidR="004A0EBD" w:rsidRPr="000B5FC6" w:rsidRDefault="004A0EBD" w:rsidP="00351F83">
      <w:pPr>
        <w:pStyle w:val="ajus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Изучение методической литературы</w:t>
      </w:r>
      <w:r w:rsidR="00B23B36" w:rsidRPr="000B5FC6">
        <w:rPr>
          <w:color w:val="000000"/>
          <w:sz w:val="28"/>
          <w:szCs w:val="28"/>
        </w:rPr>
        <w:t xml:space="preserve"> по </w:t>
      </w:r>
      <w:proofErr w:type="gramStart"/>
      <w:r w:rsidR="00B23B36" w:rsidRPr="000B5FC6">
        <w:rPr>
          <w:color w:val="000000"/>
          <w:sz w:val="28"/>
          <w:szCs w:val="28"/>
        </w:rPr>
        <w:t>теме</w:t>
      </w:r>
      <w:r w:rsidR="000B5FC6" w:rsidRPr="000B5FC6">
        <w:rPr>
          <w:color w:val="FF0000"/>
          <w:sz w:val="28"/>
          <w:szCs w:val="28"/>
        </w:rPr>
        <w:t>….</w:t>
      </w:r>
      <w:proofErr w:type="gramEnd"/>
      <w:r w:rsidR="000B5FC6" w:rsidRPr="000B5FC6">
        <w:rPr>
          <w:color w:val="FF0000"/>
          <w:sz w:val="28"/>
          <w:szCs w:val="28"/>
        </w:rPr>
        <w:t>.</w:t>
      </w:r>
    </w:p>
    <w:p w:rsidR="00FB5EC1" w:rsidRPr="000B5FC6" w:rsidRDefault="008937D2" w:rsidP="00FB5EC1">
      <w:pPr>
        <w:pStyle w:val="ajus"/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lastRenderedPageBreak/>
        <w:t xml:space="preserve">Знакомство с </w:t>
      </w:r>
      <w:proofErr w:type="spellStart"/>
      <w:r w:rsidRPr="000B5FC6">
        <w:rPr>
          <w:color w:val="000000"/>
          <w:sz w:val="28"/>
          <w:szCs w:val="28"/>
        </w:rPr>
        <w:t>учебно</w:t>
      </w:r>
      <w:proofErr w:type="spellEnd"/>
      <w:r w:rsidRPr="000B5FC6">
        <w:rPr>
          <w:color w:val="000000"/>
          <w:sz w:val="28"/>
          <w:szCs w:val="28"/>
        </w:rPr>
        <w:t xml:space="preserve"> методическим комплексом </w:t>
      </w:r>
      <w:r w:rsidR="00FB5EC1" w:rsidRPr="000B5FC6">
        <w:rPr>
          <w:color w:val="000000"/>
          <w:sz w:val="28"/>
          <w:szCs w:val="28"/>
        </w:rPr>
        <w:t xml:space="preserve">«Мир информатики». «Информационные технологии» </w:t>
      </w:r>
      <w:r w:rsidR="00B23B36" w:rsidRPr="000B5FC6">
        <w:rPr>
          <w:color w:val="000000"/>
          <w:sz w:val="28"/>
          <w:szCs w:val="28"/>
        </w:rPr>
        <w:t xml:space="preserve">Авторы </w:t>
      </w:r>
      <w:r w:rsidR="00FB5EC1" w:rsidRPr="000B5FC6">
        <w:rPr>
          <w:color w:val="000000"/>
          <w:sz w:val="28"/>
          <w:szCs w:val="28"/>
        </w:rPr>
        <w:t xml:space="preserve">Могилев А.В. и Могилева В.Н. </w:t>
      </w:r>
    </w:p>
    <w:p w:rsidR="008937D2" w:rsidRPr="000B5FC6" w:rsidRDefault="00B23B36" w:rsidP="005D3B11">
      <w:pPr>
        <w:pStyle w:val="ajus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Работа по формированию</w:t>
      </w:r>
      <w:r w:rsidR="008937D2" w:rsidRPr="000B5FC6">
        <w:rPr>
          <w:color w:val="000000"/>
          <w:sz w:val="28"/>
          <w:szCs w:val="28"/>
        </w:rPr>
        <w:t xml:space="preserve"> универсальных учебных действий на уроках информатики в начальной школе.</w:t>
      </w:r>
    </w:p>
    <w:p w:rsidR="008937D2" w:rsidRPr="000B5FC6" w:rsidRDefault="00B23B36" w:rsidP="00351F83">
      <w:pPr>
        <w:pStyle w:val="ajus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B5FC6">
        <w:rPr>
          <w:color w:val="000000"/>
          <w:sz w:val="28"/>
          <w:szCs w:val="28"/>
        </w:rPr>
        <w:t>Апробация и в</w:t>
      </w:r>
      <w:r w:rsidR="008937D2" w:rsidRPr="000B5FC6">
        <w:rPr>
          <w:color w:val="000000"/>
          <w:sz w:val="28"/>
          <w:szCs w:val="28"/>
        </w:rPr>
        <w:t>недрение данной методики в учебный процесс.</w:t>
      </w: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52742C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5FC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0048" behindDoc="1" locked="0" layoutInCell="1" allowOverlap="1" wp14:anchorId="7B7AA2E5" wp14:editId="2AC837AF">
            <wp:simplePos x="0" y="0"/>
            <wp:positionH relativeFrom="column">
              <wp:posOffset>823595</wp:posOffset>
            </wp:positionH>
            <wp:positionV relativeFrom="paragraph">
              <wp:posOffset>116840</wp:posOffset>
            </wp:positionV>
            <wp:extent cx="4400550" cy="3381375"/>
            <wp:effectExtent l="228600" t="133350" r="247650" b="180975"/>
            <wp:wrapTight wrapText="bothSides">
              <wp:wrapPolygon edited="0">
                <wp:start x="935" y="-852"/>
                <wp:lineTo x="-187" y="-852"/>
                <wp:lineTo x="-187" y="10709"/>
                <wp:lineTo x="187" y="10830"/>
                <wp:lineTo x="187" y="12412"/>
                <wp:lineTo x="-1122" y="12777"/>
                <wp:lineTo x="-1122" y="17280"/>
                <wp:lineTo x="-1029" y="21661"/>
                <wp:lineTo x="-748" y="22634"/>
                <wp:lineTo x="9070" y="22634"/>
                <wp:lineTo x="12343" y="22391"/>
                <wp:lineTo x="22629" y="21052"/>
                <wp:lineTo x="22629" y="18619"/>
                <wp:lineTo x="22722" y="16793"/>
                <wp:lineTo x="22722" y="12899"/>
                <wp:lineTo x="21600" y="12777"/>
                <wp:lineTo x="21413" y="10830"/>
                <wp:lineTo x="21787" y="9005"/>
                <wp:lineTo x="21787" y="1095"/>
                <wp:lineTo x="20758" y="-730"/>
                <wp:lineTo x="20665" y="-852"/>
                <wp:lineTo x="935" y="-852"/>
              </wp:wrapPolygon>
            </wp:wrapTight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6856" w:rsidRPr="000B5FC6" w:rsidRDefault="00646856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6856" w:rsidRPr="000B5FC6" w:rsidRDefault="00646856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37D2" w:rsidRPr="000B5FC6" w:rsidRDefault="008937D2" w:rsidP="00351F83">
      <w:pPr>
        <w:pStyle w:val="ajus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0EBD" w:rsidRPr="000B5FC6" w:rsidRDefault="004A0EBD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4A0EBD" w:rsidRPr="000B5FC6" w:rsidRDefault="004A0EBD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0740A" w:rsidRPr="000B5FC6" w:rsidRDefault="0030740A" w:rsidP="00351F83">
      <w:pPr>
        <w:pStyle w:val="ajus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42C" w:rsidRPr="000B5FC6" w:rsidRDefault="0052742C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7920F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FC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7C0DF7B2" wp14:editId="3EE459B5">
            <wp:simplePos x="0" y="0"/>
            <wp:positionH relativeFrom="column">
              <wp:posOffset>947420</wp:posOffset>
            </wp:positionH>
            <wp:positionV relativeFrom="paragraph">
              <wp:posOffset>-10160</wp:posOffset>
            </wp:positionV>
            <wp:extent cx="3870960" cy="3524250"/>
            <wp:effectExtent l="0" t="0" r="0" b="0"/>
            <wp:wrapTight wrapText="bothSides">
              <wp:wrapPolygon edited="0">
                <wp:start x="0" y="0"/>
                <wp:lineTo x="0" y="21483"/>
                <wp:lineTo x="21472" y="21483"/>
                <wp:lineTo x="21472" y="0"/>
                <wp:lineTo x="0" y="0"/>
              </wp:wrapPolygon>
            </wp:wrapTight>
            <wp:docPr id="12" name="Рисунок 12" descr="samoo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moobr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7D5" w:rsidRPr="000B5FC6" w:rsidRDefault="00A877D5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559"/>
        <w:gridCol w:w="3402"/>
      </w:tblGrid>
      <w:tr w:rsidR="00C72E68" w:rsidRPr="000B5FC6" w:rsidTr="00351F83">
        <w:tc>
          <w:tcPr>
            <w:tcW w:w="1951" w:type="dxa"/>
          </w:tcPr>
          <w:p w:rsidR="00646856" w:rsidRPr="000B5FC6" w:rsidRDefault="00646856" w:rsidP="00351F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FC6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9" w:type="dxa"/>
          </w:tcPr>
          <w:p w:rsidR="00646856" w:rsidRPr="000B5FC6" w:rsidRDefault="00646856" w:rsidP="00351F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FC6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646856" w:rsidRPr="000B5FC6" w:rsidRDefault="00C72E68" w:rsidP="00351F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FC6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646856" w:rsidRPr="000B5FC6" w:rsidRDefault="00C72E68" w:rsidP="00351F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FC6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C72E68" w:rsidRPr="000B5FC6" w:rsidTr="00351F83">
        <w:tc>
          <w:tcPr>
            <w:tcW w:w="1951" w:type="dxa"/>
          </w:tcPr>
          <w:p w:rsidR="00646856" w:rsidRPr="000B5FC6" w:rsidRDefault="00351F83" w:rsidP="00351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646856" w:rsidRPr="000B5FC6">
              <w:rPr>
                <w:rFonts w:ascii="Times New Roman" w:hAnsi="Times New Roman"/>
                <w:sz w:val="28"/>
                <w:szCs w:val="28"/>
              </w:rPr>
              <w:t>Диагностический</w:t>
            </w:r>
          </w:p>
          <w:p w:rsidR="00646856" w:rsidRPr="000B5FC6" w:rsidRDefault="00646856" w:rsidP="00351F8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46856" w:rsidRPr="000B5FC6" w:rsidRDefault="002B0DF2" w:rsidP="00351F83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1. </w:t>
            </w:r>
            <w:r w:rsidR="00C72E68" w:rsidRPr="000B5FC6">
              <w:rPr>
                <w:sz w:val="28"/>
                <w:szCs w:val="28"/>
              </w:rPr>
              <w:t>Анализ затруднений</w:t>
            </w:r>
          </w:p>
          <w:p w:rsidR="00646856" w:rsidRPr="000B5FC6" w:rsidRDefault="002B0DF2" w:rsidP="00351F83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2. </w:t>
            </w:r>
            <w:r w:rsidR="00C72E68" w:rsidRPr="000B5FC6">
              <w:rPr>
                <w:sz w:val="28"/>
                <w:szCs w:val="28"/>
              </w:rPr>
              <w:t>Постановка проблемы</w:t>
            </w:r>
          </w:p>
          <w:p w:rsidR="00C72E68" w:rsidRPr="000B5FC6" w:rsidRDefault="002B0DF2" w:rsidP="00351F83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3. </w:t>
            </w:r>
            <w:r w:rsidR="00C72E68" w:rsidRPr="000B5FC6">
              <w:rPr>
                <w:sz w:val="28"/>
                <w:szCs w:val="28"/>
              </w:rPr>
              <w:t>Изучение литературы по теме.</w:t>
            </w:r>
          </w:p>
        </w:tc>
        <w:tc>
          <w:tcPr>
            <w:tcW w:w="1559" w:type="dxa"/>
          </w:tcPr>
          <w:p w:rsidR="00646856" w:rsidRPr="000B5FC6" w:rsidRDefault="00FB5EC1" w:rsidP="00351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>2013</w:t>
            </w:r>
            <w:r w:rsidR="00C72E68" w:rsidRPr="000B5FC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 теоретических</w:t>
            </w:r>
            <w:proofErr w:type="gramEnd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 по изучаемой теме.</w:t>
            </w:r>
          </w:p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Изучение новых программ и учебников. </w:t>
            </w:r>
          </w:p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Изучение специальной педагогической литературы и литературы по информатике.</w:t>
            </w:r>
          </w:p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Знакомство с новыми педагогическими технологиями через предметные издания и Интернет.</w:t>
            </w:r>
          </w:p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 основ</w:t>
            </w:r>
            <w:proofErr w:type="gramEnd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психологии и педагогики.</w:t>
            </w:r>
          </w:p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Повышение квалификации на курсах для учителей информатики, в том числе дистанционных.</w:t>
            </w:r>
          </w:p>
          <w:p w:rsidR="00351F83" w:rsidRPr="000B5FC6" w:rsidRDefault="00351F83" w:rsidP="00351F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Участие в практических семинарах, работе </w:t>
            </w: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творческих групп.</w:t>
            </w:r>
          </w:p>
          <w:p w:rsidR="00646856" w:rsidRPr="000B5FC6" w:rsidRDefault="00351F83" w:rsidP="00351F83">
            <w:pPr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eastAsiaTheme="minorHAnsi" w:hAnsi="Times New Roman"/>
                <w:sz w:val="28"/>
                <w:szCs w:val="28"/>
              </w:rPr>
              <w:t>- Проведение открытых уроков.</w:t>
            </w:r>
          </w:p>
        </w:tc>
      </w:tr>
      <w:tr w:rsidR="00C72E68" w:rsidRPr="000B5FC6" w:rsidTr="00351F83">
        <w:tc>
          <w:tcPr>
            <w:tcW w:w="1951" w:type="dxa"/>
          </w:tcPr>
          <w:p w:rsidR="00646856" w:rsidRPr="000B5FC6" w:rsidRDefault="00F04CA3" w:rsidP="00F04CA3">
            <w:pPr>
              <w:pStyle w:val="a3"/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lastRenderedPageBreak/>
              <w:t xml:space="preserve">2. </w:t>
            </w:r>
            <w:r w:rsidR="00C72E68" w:rsidRPr="000B5FC6">
              <w:rPr>
                <w:sz w:val="28"/>
                <w:szCs w:val="28"/>
              </w:rPr>
              <w:t xml:space="preserve">Прогностический </w:t>
            </w:r>
          </w:p>
        </w:tc>
        <w:tc>
          <w:tcPr>
            <w:tcW w:w="3119" w:type="dxa"/>
          </w:tcPr>
          <w:p w:rsidR="00646856" w:rsidRPr="000B5FC6" w:rsidRDefault="002B0DF2" w:rsidP="00351F83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4. </w:t>
            </w:r>
            <w:r w:rsidR="00F04CA3" w:rsidRPr="000B5FC6">
              <w:rPr>
                <w:sz w:val="28"/>
                <w:szCs w:val="28"/>
              </w:rPr>
              <w:t>Определение цели и задач работы</w:t>
            </w:r>
            <w:r w:rsidR="00C72E68" w:rsidRPr="000B5FC6">
              <w:rPr>
                <w:sz w:val="28"/>
                <w:szCs w:val="28"/>
              </w:rPr>
              <w:t xml:space="preserve"> над темой.</w:t>
            </w:r>
          </w:p>
          <w:p w:rsidR="00C72E68" w:rsidRPr="000B5FC6" w:rsidRDefault="002B0DF2" w:rsidP="00351F83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5. </w:t>
            </w:r>
            <w:r w:rsidR="00C72E68" w:rsidRPr="000B5FC6">
              <w:rPr>
                <w:sz w:val="28"/>
                <w:szCs w:val="28"/>
              </w:rPr>
              <w:t>Разработка системы мер, направленных на решение проблемы.</w:t>
            </w:r>
          </w:p>
          <w:p w:rsidR="00C72E68" w:rsidRPr="000B5FC6" w:rsidRDefault="002B0DF2" w:rsidP="00351F83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6. </w:t>
            </w:r>
            <w:r w:rsidR="00C72E68" w:rsidRPr="000B5FC6">
              <w:rPr>
                <w:sz w:val="28"/>
                <w:szCs w:val="28"/>
              </w:rPr>
              <w:t>Прогнозирование результатов</w:t>
            </w:r>
          </w:p>
        </w:tc>
        <w:tc>
          <w:tcPr>
            <w:tcW w:w="1559" w:type="dxa"/>
          </w:tcPr>
          <w:p w:rsidR="00646856" w:rsidRPr="000B5FC6" w:rsidRDefault="00FB5EC1" w:rsidP="00351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C72E68" w:rsidRPr="000B5FC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плана самообразования.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Освоение новых педагогических технологий:</w:t>
            </w:r>
          </w:p>
          <w:p w:rsidR="00646856" w:rsidRPr="000B5FC6" w:rsidRDefault="00F04CA3" w:rsidP="00FB5EC1">
            <w:pPr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 xml:space="preserve">- методики преподавания информатики в начальной </w:t>
            </w:r>
            <w:r w:rsidR="000B5FC6" w:rsidRPr="000B5FC6">
              <w:rPr>
                <w:rFonts w:ascii="Times New Roman" w:hAnsi="Times New Roman"/>
                <w:sz w:val="28"/>
                <w:szCs w:val="28"/>
              </w:rPr>
              <w:t>школе авторов</w:t>
            </w:r>
            <w:r w:rsidRPr="000B5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5EC1" w:rsidRPr="000B5FC6">
              <w:rPr>
                <w:rFonts w:ascii="Times New Roman" w:hAnsi="Times New Roman"/>
                <w:sz w:val="28"/>
                <w:szCs w:val="28"/>
              </w:rPr>
              <w:t>Могилев А</w:t>
            </w:r>
            <w:r w:rsidRPr="000B5FC6">
              <w:rPr>
                <w:rFonts w:ascii="Times New Roman" w:hAnsi="Times New Roman"/>
                <w:sz w:val="28"/>
                <w:szCs w:val="28"/>
              </w:rPr>
              <w:t>.</w:t>
            </w:r>
            <w:r w:rsidR="00FB5EC1" w:rsidRPr="000B5FC6">
              <w:rPr>
                <w:rFonts w:ascii="Times New Roman" w:hAnsi="Times New Roman"/>
                <w:sz w:val="28"/>
                <w:szCs w:val="28"/>
              </w:rPr>
              <w:t>В</w:t>
            </w:r>
            <w:r w:rsidRPr="000B5FC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FB5EC1" w:rsidRPr="000B5FC6">
              <w:rPr>
                <w:rFonts w:ascii="Times New Roman" w:hAnsi="Times New Roman"/>
                <w:sz w:val="28"/>
                <w:szCs w:val="28"/>
              </w:rPr>
              <w:t>Могилева В.Н</w:t>
            </w:r>
            <w:r w:rsidRPr="000B5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72E68" w:rsidRPr="000B5FC6" w:rsidTr="00351F83">
        <w:tc>
          <w:tcPr>
            <w:tcW w:w="1951" w:type="dxa"/>
          </w:tcPr>
          <w:p w:rsidR="00646856" w:rsidRPr="000B5FC6" w:rsidRDefault="00C72E68" w:rsidP="00351F83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Практический </w:t>
            </w:r>
          </w:p>
        </w:tc>
        <w:tc>
          <w:tcPr>
            <w:tcW w:w="3119" w:type="dxa"/>
          </w:tcPr>
          <w:p w:rsidR="00484F93" w:rsidRPr="000B5FC6" w:rsidRDefault="002B0DF2" w:rsidP="002B0DF2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7. </w:t>
            </w:r>
            <w:r w:rsidR="00484F93" w:rsidRPr="000B5FC6">
              <w:rPr>
                <w:sz w:val="28"/>
                <w:szCs w:val="28"/>
              </w:rPr>
              <w:t>Внедрение передового педагогического опыта, система мер направленных на решение проблемы.</w:t>
            </w:r>
          </w:p>
          <w:p w:rsidR="00484F93" w:rsidRPr="000B5FC6" w:rsidRDefault="002B0DF2" w:rsidP="002B0DF2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8. </w:t>
            </w:r>
            <w:r w:rsidR="00484F93" w:rsidRPr="000B5FC6">
              <w:rPr>
                <w:sz w:val="28"/>
                <w:szCs w:val="28"/>
              </w:rPr>
              <w:t>Формирование методического комплекса.</w:t>
            </w:r>
          </w:p>
          <w:p w:rsidR="00646856" w:rsidRPr="000B5FC6" w:rsidRDefault="002B0DF2" w:rsidP="002B0DF2">
            <w:pPr>
              <w:pStyle w:val="a3"/>
              <w:numPr>
                <w:ilvl w:val="0"/>
                <w:numId w:val="3"/>
              </w:numPr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9. </w:t>
            </w:r>
            <w:r w:rsidR="00484F93" w:rsidRPr="000B5FC6">
              <w:rPr>
                <w:sz w:val="28"/>
                <w:szCs w:val="28"/>
              </w:rPr>
              <w:t xml:space="preserve">Отслеживание текущих и промежуточных результатов. </w:t>
            </w:r>
          </w:p>
        </w:tc>
        <w:tc>
          <w:tcPr>
            <w:tcW w:w="1559" w:type="dxa"/>
          </w:tcPr>
          <w:p w:rsidR="00646856" w:rsidRPr="000B5FC6" w:rsidRDefault="00FB5EC1" w:rsidP="00351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484F93" w:rsidRPr="000B5FC6" w:rsidRDefault="00484F93" w:rsidP="00351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5FC6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3402" w:type="dxa"/>
          </w:tcPr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работе школьного и районного МО учителей информатики.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 работы</w:t>
            </w:r>
            <w:proofErr w:type="gramEnd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одарёнными детьми: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участие во </w:t>
            </w:r>
            <w:proofErr w:type="gramStart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Всероссийской  олимпиаде</w:t>
            </w:r>
            <w:proofErr w:type="gramEnd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школьников;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участие </w:t>
            </w:r>
            <w:proofErr w:type="spellStart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вконкурсах</w:t>
            </w:r>
            <w:proofErr w:type="spellEnd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творческих работ;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-участие </w:t>
            </w:r>
            <w:proofErr w:type="spellStart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внаучно</w:t>
            </w:r>
            <w:proofErr w:type="spellEnd"/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-практических конференциях, НОШ школы.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Изучение опыта работы творческих учителей на разном уровне (школы, района, РФ, международный опыт).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Посещение уроков коллег и участие в обмене опытом.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Регулярное проведение самоанализа профессиональной деятельности.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проведении открытых уроков для коллег в школе, в работе районных семинаров.</w:t>
            </w:r>
          </w:p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Разработка программ </w:t>
            </w: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элективных курсов по предмету.</w:t>
            </w:r>
          </w:p>
          <w:p w:rsidR="00646856" w:rsidRPr="000B5FC6" w:rsidRDefault="00F04CA3" w:rsidP="00F04CA3">
            <w:pPr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eastAsiaTheme="minorHAnsi" w:hAnsi="Times New Roman"/>
                <w:sz w:val="28"/>
                <w:szCs w:val="28"/>
              </w:rPr>
              <w:t>- Изучение ИКТ и их внедрение в учебный процесс.</w:t>
            </w:r>
          </w:p>
        </w:tc>
      </w:tr>
      <w:tr w:rsidR="00C72E68" w:rsidRPr="000B5FC6" w:rsidTr="00351F83">
        <w:tc>
          <w:tcPr>
            <w:tcW w:w="1951" w:type="dxa"/>
          </w:tcPr>
          <w:p w:rsidR="00646856" w:rsidRPr="000B5FC6" w:rsidRDefault="00484F93" w:rsidP="00351F83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lastRenderedPageBreak/>
              <w:t>Обобщающий</w:t>
            </w:r>
          </w:p>
        </w:tc>
        <w:tc>
          <w:tcPr>
            <w:tcW w:w="3119" w:type="dxa"/>
          </w:tcPr>
          <w:p w:rsidR="00646856" w:rsidRPr="000B5FC6" w:rsidRDefault="002B0DF2" w:rsidP="002B0DF2">
            <w:pPr>
              <w:pStyle w:val="a3"/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10. </w:t>
            </w:r>
            <w:r w:rsidR="00484F93" w:rsidRPr="000B5FC6">
              <w:rPr>
                <w:sz w:val="28"/>
                <w:szCs w:val="28"/>
              </w:rPr>
              <w:t>Подведение результатов</w:t>
            </w:r>
          </w:p>
          <w:p w:rsidR="00484F93" w:rsidRPr="000B5FC6" w:rsidRDefault="002B0DF2" w:rsidP="002B0DF2">
            <w:pPr>
              <w:pStyle w:val="a3"/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11. </w:t>
            </w:r>
            <w:r w:rsidR="00484F93" w:rsidRPr="000B5FC6">
              <w:rPr>
                <w:sz w:val="28"/>
                <w:szCs w:val="28"/>
              </w:rPr>
              <w:t>Оформление результатов работы по теме самообразования.</w:t>
            </w:r>
          </w:p>
          <w:p w:rsidR="00484F93" w:rsidRPr="000B5FC6" w:rsidRDefault="00484F93" w:rsidP="002B0DF2">
            <w:pPr>
              <w:pStyle w:val="a3"/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 </w:t>
            </w:r>
            <w:r w:rsidR="002B0DF2" w:rsidRPr="000B5FC6">
              <w:rPr>
                <w:sz w:val="28"/>
                <w:szCs w:val="28"/>
              </w:rPr>
              <w:t xml:space="preserve">12. </w:t>
            </w:r>
            <w:r w:rsidRPr="000B5FC6">
              <w:rPr>
                <w:sz w:val="28"/>
                <w:szCs w:val="28"/>
              </w:rPr>
              <w:t>Представление материалов</w:t>
            </w:r>
          </w:p>
        </w:tc>
        <w:tc>
          <w:tcPr>
            <w:tcW w:w="1559" w:type="dxa"/>
          </w:tcPr>
          <w:p w:rsidR="00646856" w:rsidRPr="000B5FC6" w:rsidRDefault="00FB5EC1" w:rsidP="00351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484F93" w:rsidRPr="000B5FC6" w:rsidRDefault="00484F93" w:rsidP="00351F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5FC6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3402" w:type="dxa"/>
          </w:tcPr>
          <w:p w:rsidR="00646856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Создание собственной базы сценариев уроков, элективных курсов, учебных практик, интересных приемов и находок на уроке.</w:t>
            </w:r>
          </w:p>
        </w:tc>
      </w:tr>
      <w:tr w:rsidR="00C72E68" w:rsidRPr="000B5FC6" w:rsidTr="00351F83">
        <w:tc>
          <w:tcPr>
            <w:tcW w:w="1951" w:type="dxa"/>
          </w:tcPr>
          <w:p w:rsidR="00646856" w:rsidRPr="000B5FC6" w:rsidRDefault="00484F93" w:rsidP="00351F83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Внедренческий </w:t>
            </w:r>
          </w:p>
        </w:tc>
        <w:tc>
          <w:tcPr>
            <w:tcW w:w="3119" w:type="dxa"/>
          </w:tcPr>
          <w:p w:rsidR="00646856" w:rsidRPr="000B5FC6" w:rsidRDefault="00484F93" w:rsidP="002B0DF2">
            <w:pPr>
              <w:pStyle w:val="a3"/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 </w:t>
            </w:r>
            <w:r w:rsidR="002B0DF2" w:rsidRPr="000B5FC6">
              <w:rPr>
                <w:sz w:val="28"/>
                <w:szCs w:val="28"/>
              </w:rPr>
              <w:t xml:space="preserve">13. </w:t>
            </w:r>
            <w:r w:rsidRPr="000B5FC6">
              <w:rPr>
                <w:sz w:val="28"/>
                <w:szCs w:val="28"/>
              </w:rPr>
              <w:t>Использование опыта в процессе работы</w:t>
            </w:r>
          </w:p>
          <w:p w:rsidR="00484F93" w:rsidRPr="000B5FC6" w:rsidRDefault="002B0DF2" w:rsidP="002B0DF2">
            <w:pPr>
              <w:pStyle w:val="a3"/>
              <w:ind w:left="0"/>
              <w:rPr>
                <w:sz w:val="28"/>
                <w:szCs w:val="28"/>
              </w:rPr>
            </w:pPr>
            <w:r w:rsidRPr="000B5FC6">
              <w:rPr>
                <w:sz w:val="28"/>
                <w:szCs w:val="28"/>
              </w:rPr>
              <w:t xml:space="preserve">14. </w:t>
            </w:r>
            <w:r w:rsidR="00484F93" w:rsidRPr="000B5FC6">
              <w:rPr>
                <w:sz w:val="28"/>
                <w:szCs w:val="28"/>
              </w:rPr>
              <w:t xml:space="preserve">Распространение опыта </w:t>
            </w:r>
          </w:p>
        </w:tc>
        <w:tc>
          <w:tcPr>
            <w:tcW w:w="1559" w:type="dxa"/>
          </w:tcPr>
          <w:p w:rsidR="00F20658" w:rsidRPr="000B5FC6" w:rsidRDefault="00FB5EC1" w:rsidP="00B30A21">
            <w:pPr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>2017</w:t>
            </w:r>
            <w:r w:rsidR="00F20658" w:rsidRPr="000B5FC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646856" w:rsidRPr="000B5FC6" w:rsidRDefault="00484F93" w:rsidP="00B30A21">
            <w:pPr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hAnsi="Times New Roman"/>
                <w:sz w:val="28"/>
                <w:szCs w:val="28"/>
              </w:rPr>
              <w:t>В ходе дальнейшей педагогической деятельности</w:t>
            </w:r>
          </w:p>
        </w:tc>
        <w:tc>
          <w:tcPr>
            <w:tcW w:w="3402" w:type="dxa"/>
          </w:tcPr>
          <w:p w:rsidR="00F04CA3" w:rsidRPr="000B5FC6" w:rsidRDefault="00F04CA3" w:rsidP="00F04C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Выступление с докладами, сообщениями по теме самообразования.</w:t>
            </w:r>
          </w:p>
          <w:p w:rsidR="00646856" w:rsidRPr="000B5FC6" w:rsidRDefault="00F04CA3" w:rsidP="00F04CA3">
            <w:pPr>
              <w:rPr>
                <w:rFonts w:ascii="Times New Roman" w:hAnsi="Times New Roman"/>
                <w:sz w:val="28"/>
                <w:szCs w:val="28"/>
              </w:rPr>
            </w:pPr>
            <w:r w:rsidRPr="000B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Публикация материалов и разработок на персональном сайте. </w:t>
            </w:r>
          </w:p>
        </w:tc>
      </w:tr>
    </w:tbl>
    <w:p w:rsidR="000B5FC6" w:rsidRPr="000B5FC6" w:rsidRDefault="000B5FC6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5FC6" w:rsidRDefault="000B5FC6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0F5" w:rsidRPr="000B5FC6" w:rsidRDefault="007920F5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5FC6" w:rsidRPr="000B5FC6" w:rsidRDefault="000B5FC6" w:rsidP="000B5F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(содержит текст федерального государственного образовательного стандарта). Сайт Министерства образования и науки Российской Федерации </w:t>
      </w:r>
      <w:hyperlink r:id="rId13" w:tgtFrame="_blank" w:history="1">
        <w:r w:rsidRPr="000B5FC6">
          <w:rPr>
            <w:rFonts w:ascii="Times New Roman" w:eastAsia="Times New Roman" w:hAnsi="Times New Roman"/>
            <w:color w:val="663333"/>
            <w:sz w:val="28"/>
            <w:szCs w:val="28"/>
            <w:lang w:eastAsia="ru-RU"/>
          </w:rPr>
          <w:t>http://mon.gov.ru/dok/fgos/7195/</w:t>
        </w:r>
      </w:hyperlink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Примерная основная образовательная программа начального общего образования (содержит перечень УУД). Сайт Министерства образования и науки Российской Федерации </w:t>
      </w:r>
      <w:hyperlink r:id="rId14" w:tgtFrame="_blank" w:history="1">
        <w:r w:rsidRPr="000B5FC6">
          <w:rPr>
            <w:rFonts w:ascii="Times New Roman" w:eastAsia="Times New Roman" w:hAnsi="Times New Roman"/>
            <w:color w:val="663333"/>
            <w:sz w:val="28"/>
            <w:szCs w:val="28"/>
            <w:u w:val="single"/>
            <w:lang w:eastAsia="ru-RU"/>
          </w:rPr>
          <w:t>http://mon.gov.ru/dok/fgos/7195/</w:t>
        </w:r>
      </w:hyperlink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информатики: Базовое учебное пособие для первого года обучения / Под ред. А.В. Могилева. Смоленск: Ассоциация XXI век, 2003, 80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информатики: Базовое учебное пособие для второго года обучения / Под ред. А.В. Могилева. Смоленск: Ассоциация XXI век, 2004, 88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информатики: Базовое учебное пособие для третьего года обучения / Под ред. А.В. Могилева. Смоленск: Ассоциация XXI век, 2005, 120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информатики: Рабочая тетрадь для первого года обучения / Под ред. А.В. Могилева. Смоленск: Ассоциация XXI век, 2003, 56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информатики: Рабочая тетрадь для второго года обучения / Под ред. А.В. Могилева. Смоленск: Ассоциация XXI век, 2004, 58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 информатики: Рабочая тетрадь для третьего года обучения / Под ред. А.В. Могилева. Смоленск: Ассоциация XXI век, 2005, 64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информатики: CD 1–2-й год обучения / Под рук. А.В. Могилева. М.: Кирилл и Мефодий, 2002.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Мир информатики: CD 2-3-й год обучения / Под рук. А.В. Могилева. М.: Кирилл и Мефодий, 2003. Могилев А.В., Булгакова Н.Н. Методические рекомендации к учебному комплексу “Мир информатики”. Смоленск: Ассоциация XXI век, 2005, 144 с.</w:t>
      </w:r>
    </w:p>
    <w:p w:rsidR="000B5FC6" w:rsidRPr="000B5FC6" w:rsidRDefault="000B5FC6" w:rsidP="000B5F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Информационная культура: Сборник программ для дошкольных и общеобразовательных учреждений с 1 по 11 класс. / Под</w:t>
      </w:r>
      <w:proofErr w:type="gramStart"/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рук</w:t>
      </w:r>
      <w:proofErr w:type="gramEnd"/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А.В. </w:t>
      </w:r>
      <w:proofErr w:type="gramStart"/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Могилева.-</w:t>
      </w:r>
      <w:proofErr w:type="gramEnd"/>
      <w:r w:rsidRPr="000B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Екатеринбург: Центр «Учебная книга», 2003. – 160 с.</w:t>
      </w:r>
    </w:p>
    <w:p w:rsidR="000B5FC6" w:rsidRPr="000B5FC6" w:rsidRDefault="000B5FC6" w:rsidP="000B5FC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0740A" w:rsidRPr="000B5FC6" w:rsidRDefault="0030740A" w:rsidP="00351F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0740A" w:rsidRPr="000B5FC6" w:rsidSect="00351F83">
      <w:footerReference w:type="default" r:id="rId15"/>
      <w:pgSz w:w="11906" w:h="16838"/>
      <w:pgMar w:top="1134" w:right="850" w:bottom="1134" w:left="1418" w:header="708" w:footer="708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30" w:rsidRDefault="00F73B30" w:rsidP="00A10447">
      <w:pPr>
        <w:spacing w:after="0" w:line="240" w:lineRule="auto"/>
      </w:pPr>
      <w:r>
        <w:separator/>
      </w:r>
    </w:p>
  </w:endnote>
  <w:endnote w:type="continuationSeparator" w:id="0">
    <w:p w:rsidR="00F73B30" w:rsidRDefault="00F73B30" w:rsidP="00A1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727201"/>
      <w:docPartObj>
        <w:docPartGallery w:val="Page Numbers (Bottom of Page)"/>
        <w:docPartUnique/>
      </w:docPartObj>
    </w:sdtPr>
    <w:sdtEndPr/>
    <w:sdtContent>
      <w:p w:rsidR="00F04CA3" w:rsidRDefault="00F04CA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0F5">
          <w:rPr>
            <w:noProof/>
          </w:rPr>
          <w:t>7</w:t>
        </w:r>
        <w:r>
          <w:fldChar w:fldCharType="end"/>
        </w:r>
      </w:p>
    </w:sdtContent>
  </w:sdt>
  <w:p w:rsidR="00F04CA3" w:rsidRDefault="00F04C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30" w:rsidRDefault="00F73B30" w:rsidP="00A10447">
      <w:pPr>
        <w:spacing w:after="0" w:line="240" w:lineRule="auto"/>
      </w:pPr>
      <w:r>
        <w:separator/>
      </w:r>
    </w:p>
  </w:footnote>
  <w:footnote w:type="continuationSeparator" w:id="0">
    <w:p w:rsidR="00F73B30" w:rsidRDefault="00F73B30" w:rsidP="00A10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E3511"/>
    <w:multiLevelType w:val="hybridMultilevel"/>
    <w:tmpl w:val="0FE2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00086"/>
    <w:multiLevelType w:val="multilevel"/>
    <w:tmpl w:val="AC58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468E0"/>
    <w:multiLevelType w:val="hybridMultilevel"/>
    <w:tmpl w:val="68BC78D6"/>
    <w:lvl w:ilvl="0" w:tplc="3F2A8D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19B4072"/>
    <w:multiLevelType w:val="hybridMultilevel"/>
    <w:tmpl w:val="D8B65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93"/>
    <w:rsid w:val="00003F96"/>
    <w:rsid w:val="00046C09"/>
    <w:rsid w:val="000B5FC6"/>
    <w:rsid w:val="00111647"/>
    <w:rsid w:val="002A3F40"/>
    <w:rsid w:val="002B0DF2"/>
    <w:rsid w:val="0030740A"/>
    <w:rsid w:val="00351F83"/>
    <w:rsid w:val="00357B62"/>
    <w:rsid w:val="00484F93"/>
    <w:rsid w:val="004A0EBD"/>
    <w:rsid w:val="0052742C"/>
    <w:rsid w:val="00576903"/>
    <w:rsid w:val="005F02B2"/>
    <w:rsid w:val="00646856"/>
    <w:rsid w:val="007920F5"/>
    <w:rsid w:val="008937D2"/>
    <w:rsid w:val="00987493"/>
    <w:rsid w:val="00A10447"/>
    <w:rsid w:val="00A877D5"/>
    <w:rsid w:val="00AE7B7B"/>
    <w:rsid w:val="00B23B36"/>
    <w:rsid w:val="00B30A21"/>
    <w:rsid w:val="00C72E68"/>
    <w:rsid w:val="00F04CA3"/>
    <w:rsid w:val="00F20658"/>
    <w:rsid w:val="00F73B30"/>
    <w:rsid w:val="00F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B532B3-D792-4569-ADF0-B939C912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87493"/>
  </w:style>
  <w:style w:type="character" w:customStyle="1" w:styleId="apple-converted-space">
    <w:name w:val="apple-converted-space"/>
    <w:basedOn w:val="a0"/>
    <w:rsid w:val="00987493"/>
  </w:style>
  <w:style w:type="paragraph" w:styleId="a3">
    <w:name w:val="List Paragraph"/>
    <w:basedOn w:val="a"/>
    <w:qFormat/>
    <w:rsid w:val="003074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jus">
    <w:name w:val="ajus"/>
    <w:basedOn w:val="a"/>
    <w:rsid w:val="00307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EB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A0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A0EBD"/>
    <w:rPr>
      <w:i/>
      <w:iCs/>
    </w:rPr>
  </w:style>
  <w:style w:type="character" w:styleId="a8">
    <w:name w:val="Strong"/>
    <w:basedOn w:val="a0"/>
    <w:uiPriority w:val="22"/>
    <w:qFormat/>
    <w:rsid w:val="004A0EBD"/>
    <w:rPr>
      <w:b/>
      <w:bCs/>
    </w:rPr>
  </w:style>
  <w:style w:type="paragraph" w:styleId="a9">
    <w:name w:val="header"/>
    <w:basedOn w:val="a"/>
    <w:link w:val="aa"/>
    <w:uiPriority w:val="99"/>
    <w:unhideWhenUsed/>
    <w:rsid w:val="00A1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044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1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0447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646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5182">
          <w:marLeft w:val="75"/>
          <w:marRight w:val="0"/>
          <w:marTop w:val="0"/>
          <w:marBottom w:val="0"/>
          <w:divBdr>
            <w:top w:val="single" w:sz="6" w:space="0" w:color="666666"/>
            <w:left w:val="single" w:sz="6" w:space="2" w:color="666666"/>
            <w:bottom w:val="single" w:sz="6" w:space="0" w:color="666666"/>
            <w:right w:val="single" w:sz="6" w:space="0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mon.gov.ru/dok/fgos/7195/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mon.gov.ru/dok/fgos/7195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517220-5A86-4C24-90F5-F4BADEE76FD3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43841A3-02BF-4116-A139-0F06B2BFCCB2}">
      <dgm:prSet custT="1"/>
      <dgm:spPr/>
      <dgm:t>
        <a:bodyPr/>
        <a:lstStyle/>
        <a:p>
          <a:pPr algn="ctr"/>
          <a:r>
            <a:rPr lang="ru-RU" sz="1400" b="1"/>
            <a:t>Тема моего самообразования</a:t>
          </a:r>
          <a:r>
            <a:rPr lang="ru-RU" sz="1400"/>
            <a:t>: </a:t>
          </a:r>
          <a:r>
            <a:rPr lang="ru-RU" sz="1400" b="1"/>
            <a:t>Изучение методики преподавания информатики в начальной школе авторов Могилев А.В и Могилева В.Н.</a:t>
          </a:r>
          <a:endParaRPr lang="ru-RU" sz="1400"/>
        </a:p>
      </dgm:t>
    </dgm:pt>
    <dgm:pt modelId="{AB6FB215-45A4-4A61-AD26-CB55714CAF41}" type="parTrans" cxnId="{01376BF4-6850-4C2C-B78A-E5C447370F45}">
      <dgm:prSet/>
      <dgm:spPr/>
      <dgm:t>
        <a:bodyPr/>
        <a:lstStyle/>
        <a:p>
          <a:pPr algn="ctr"/>
          <a:endParaRPr lang="ru-RU"/>
        </a:p>
      </dgm:t>
    </dgm:pt>
    <dgm:pt modelId="{F0E2D2EF-6F55-4503-AF23-8681B75F33C7}" type="sibTrans" cxnId="{01376BF4-6850-4C2C-B78A-E5C447370F45}">
      <dgm:prSet/>
      <dgm:spPr/>
      <dgm:t>
        <a:bodyPr/>
        <a:lstStyle/>
        <a:p>
          <a:pPr algn="ctr"/>
          <a:endParaRPr lang="ru-RU"/>
        </a:p>
      </dgm:t>
    </dgm:pt>
    <dgm:pt modelId="{3D4FAD07-D2CD-4E6A-B5CE-6CCB3AFDEEA2}">
      <dgm:prSet phldrT="[Текст]" custT="1"/>
      <dgm:spPr/>
      <dgm:t>
        <a:bodyPr/>
        <a:lstStyle/>
        <a:p>
          <a:pPr algn="ctr"/>
          <a:r>
            <a:rPr lang="ru-RU" sz="1800"/>
            <a:t>Методическая тема школы:</a:t>
          </a:r>
        </a:p>
        <a:p>
          <a:pPr algn="ctr"/>
          <a:r>
            <a:rPr lang="ru-RU" sz="1800"/>
            <a:t>Системное повышение качества образовательных результатов средствами современных образовательных технологий в условиях реализации ФГОС нового поколения</a:t>
          </a:r>
          <a:r>
            <a:rPr lang="ru-RU" sz="2100"/>
            <a:t>. </a:t>
          </a:r>
        </a:p>
      </dgm:t>
    </dgm:pt>
    <dgm:pt modelId="{A49E64A4-40DF-4333-BE0F-F4E65B795373}" type="parTrans" cxnId="{B869C34D-7362-429F-8BC0-BDBBDFB30F78}">
      <dgm:prSet/>
      <dgm:spPr/>
      <dgm:t>
        <a:bodyPr/>
        <a:lstStyle/>
        <a:p>
          <a:pPr algn="ctr"/>
          <a:endParaRPr lang="ru-RU"/>
        </a:p>
      </dgm:t>
    </dgm:pt>
    <dgm:pt modelId="{1D9DC9AD-E8E2-4CC0-BA3E-411A350D2470}" type="sibTrans" cxnId="{B869C34D-7362-429F-8BC0-BDBBDFB30F78}">
      <dgm:prSet/>
      <dgm:spPr/>
      <dgm:t>
        <a:bodyPr/>
        <a:lstStyle/>
        <a:p>
          <a:pPr algn="ctr"/>
          <a:endParaRPr lang="ru-RU"/>
        </a:p>
      </dgm:t>
    </dgm:pt>
    <dgm:pt modelId="{95F9791B-CA96-4E87-9271-B4E7330C40B9}">
      <dgm:prSet phldrT="[Текст]"/>
      <dgm:spPr/>
      <dgm:t>
        <a:bodyPr/>
        <a:lstStyle/>
        <a:p>
          <a:pPr algn="ctr"/>
          <a:r>
            <a:rPr lang="ru-RU"/>
            <a:t>Задачи</a:t>
          </a:r>
        </a:p>
      </dgm:t>
    </dgm:pt>
    <dgm:pt modelId="{9E156B8D-A4F3-4556-8437-2680948EFE1C}" type="parTrans" cxnId="{E3A2AC52-DFBA-4E8A-8737-F96A7D3617F8}">
      <dgm:prSet/>
      <dgm:spPr/>
      <dgm:t>
        <a:bodyPr/>
        <a:lstStyle/>
        <a:p>
          <a:pPr algn="ctr"/>
          <a:endParaRPr lang="ru-RU"/>
        </a:p>
      </dgm:t>
    </dgm:pt>
    <dgm:pt modelId="{42D9414C-7381-410B-B224-04AE2979D9D6}" type="sibTrans" cxnId="{E3A2AC52-DFBA-4E8A-8737-F96A7D3617F8}">
      <dgm:prSet/>
      <dgm:spPr/>
      <dgm:t>
        <a:bodyPr/>
        <a:lstStyle/>
        <a:p>
          <a:pPr algn="ctr"/>
          <a:endParaRPr lang="ru-RU"/>
        </a:p>
      </dgm:t>
    </dgm:pt>
    <dgm:pt modelId="{A8D17374-F593-47DD-98F7-D667CCEA6A0E}">
      <dgm:prSet/>
      <dgm:spPr/>
      <dgm:t>
        <a:bodyPr/>
        <a:lstStyle/>
        <a:p>
          <a:pPr algn="ctr"/>
          <a:endParaRPr lang="ru-RU"/>
        </a:p>
      </dgm:t>
    </dgm:pt>
    <dgm:pt modelId="{CB3A3388-DB6D-4A87-86A8-03B085534038}" type="parTrans" cxnId="{5792E0C6-F5EB-4086-92F7-AE048511ACA1}">
      <dgm:prSet/>
      <dgm:spPr/>
      <dgm:t>
        <a:bodyPr/>
        <a:lstStyle/>
        <a:p>
          <a:pPr algn="ctr"/>
          <a:endParaRPr lang="ru-RU"/>
        </a:p>
      </dgm:t>
    </dgm:pt>
    <dgm:pt modelId="{C37F3228-43DF-432E-8AEC-C0C84A6063DE}" type="sibTrans" cxnId="{5792E0C6-F5EB-4086-92F7-AE048511ACA1}">
      <dgm:prSet/>
      <dgm:spPr/>
      <dgm:t>
        <a:bodyPr/>
        <a:lstStyle/>
        <a:p>
          <a:pPr algn="ctr"/>
          <a:endParaRPr lang="ru-RU"/>
        </a:p>
      </dgm:t>
    </dgm:pt>
    <dgm:pt modelId="{2FFD2BF5-1994-40E3-8DED-075F69F615AF}">
      <dgm:prSet/>
      <dgm:spPr/>
      <dgm:t>
        <a:bodyPr/>
        <a:lstStyle/>
        <a:p>
          <a:pPr algn="ctr"/>
          <a:endParaRPr lang="ru-RU"/>
        </a:p>
      </dgm:t>
    </dgm:pt>
    <dgm:pt modelId="{A623550B-25F4-4369-BCB8-018BDA73FF0D}" type="parTrans" cxnId="{FBC922BB-6A25-49D7-8371-D7FD16B6610D}">
      <dgm:prSet/>
      <dgm:spPr/>
      <dgm:t>
        <a:bodyPr/>
        <a:lstStyle/>
        <a:p>
          <a:pPr algn="ctr"/>
          <a:endParaRPr lang="ru-RU"/>
        </a:p>
      </dgm:t>
    </dgm:pt>
    <dgm:pt modelId="{43D9F93D-1408-449A-898F-7AA5AE283E85}" type="sibTrans" cxnId="{FBC922BB-6A25-49D7-8371-D7FD16B6610D}">
      <dgm:prSet/>
      <dgm:spPr/>
      <dgm:t>
        <a:bodyPr/>
        <a:lstStyle/>
        <a:p>
          <a:pPr algn="ctr"/>
          <a:endParaRPr lang="ru-RU"/>
        </a:p>
      </dgm:t>
    </dgm:pt>
    <dgm:pt modelId="{DD8F7306-83CB-471F-823A-0F282C6CCE7D}">
      <dgm:prSet/>
      <dgm:spPr/>
      <dgm:t>
        <a:bodyPr/>
        <a:lstStyle/>
        <a:p>
          <a:pPr algn="ctr"/>
          <a:endParaRPr lang="ru-RU"/>
        </a:p>
      </dgm:t>
    </dgm:pt>
    <dgm:pt modelId="{D1157F25-C573-4CFF-B6DC-3FD0F8CB86C0}" type="parTrans" cxnId="{E94E6929-B678-4C87-B9A2-2CF66B7BA7AB}">
      <dgm:prSet/>
      <dgm:spPr/>
      <dgm:t>
        <a:bodyPr/>
        <a:lstStyle/>
        <a:p>
          <a:pPr algn="ctr"/>
          <a:endParaRPr lang="ru-RU"/>
        </a:p>
      </dgm:t>
    </dgm:pt>
    <dgm:pt modelId="{B83E7BDA-CB4F-438F-AC69-8C948CC56F1F}" type="sibTrans" cxnId="{E94E6929-B678-4C87-B9A2-2CF66B7BA7AB}">
      <dgm:prSet/>
      <dgm:spPr/>
      <dgm:t>
        <a:bodyPr/>
        <a:lstStyle/>
        <a:p>
          <a:pPr algn="ctr"/>
          <a:endParaRPr lang="ru-RU"/>
        </a:p>
      </dgm:t>
    </dgm:pt>
    <dgm:pt modelId="{DF0965B7-BB3A-4627-B66B-C468F55C4AC7}">
      <dgm:prSet/>
      <dgm:spPr/>
      <dgm:t>
        <a:bodyPr/>
        <a:lstStyle/>
        <a:p>
          <a:pPr algn="ctr"/>
          <a:endParaRPr lang="ru-RU"/>
        </a:p>
      </dgm:t>
    </dgm:pt>
    <dgm:pt modelId="{6F16DEA3-DBCD-49FF-8F06-2E401D8E245D}" type="parTrans" cxnId="{F49444EF-0A68-4289-87DC-F59346A5E418}">
      <dgm:prSet/>
      <dgm:spPr/>
      <dgm:t>
        <a:bodyPr/>
        <a:lstStyle/>
        <a:p>
          <a:pPr algn="ctr"/>
          <a:endParaRPr lang="ru-RU"/>
        </a:p>
      </dgm:t>
    </dgm:pt>
    <dgm:pt modelId="{706FE163-A2F2-4073-A94B-FB51CC3E55D2}" type="sibTrans" cxnId="{F49444EF-0A68-4289-87DC-F59346A5E418}">
      <dgm:prSet/>
      <dgm:spPr/>
      <dgm:t>
        <a:bodyPr/>
        <a:lstStyle/>
        <a:p>
          <a:pPr algn="ctr"/>
          <a:endParaRPr lang="ru-RU"/>
        </a:p>
      </dgm:t>
    </dgm:pt>
    <dgm:pt modelId="{2178FA23-A636-4E6C-B695-01B61D818D96}">
      <dgm:prSet/>
      <dgm:spPr/>
      <dgm:t>
        <a:bodyPr/>
        <a:lstStyle/>
        <a:p>
          <a:pPr algn="ctr"/>
          <a:endParaRPr lang="ru-RU"/>
        </a:p>
      </dgm:t>
    </dgm:pt>
    <dgm:pt modelId="{A625142E-5B1F-4F8D-A32F-5C6493C4A439}" type="parTrans" cxnId="{203187FE-B596-4C4F-B4B5-17E20B646F1E}">
      <dgm:prSet/>
      <dgm:spPr/>
      <dgm:t>
        <a:bodyPr/>
        <a:lstStyle/>
        <a:p>
          <a:pPr algn="ctr"/>
          <a:endParaRPr lang="ru-RU"/>
        </a:p>
      </dgm:t>
    </dgm:pt>
    <dgm:pt modelId="{808EB348-E6CF-4A51-B8B8-FD0990C732CF}" type="sibTrans" cxnId="{203187FE-B596-4C4F-B4B5-17E20B646F1E}">
      <dgm:prSet/>
      <dgm:spPr/>
      <dgm:t>
        <a:bodyPr/>
        <a:lstStyle/>
        <a:p>
          <a:pPr algn="ctr"/>
          <a:endParaRPr lang="ru-RU"/>
        </a:p>
      </dgm:t>
    </dgm:pt>
    <dgm:pt modelId="{FBAA2449-6F99-4E3B-B038-5755E996A4A1}">
      <dgm:prSet/>
      <dgm:spPr/>
      <dgm:t>
        <a:bodyPr/>
        <a:lstStyle/>
        <a:p>
          <a:pPr algn="ctr"/>
          <a:endParaRPr lang="ru-RU"/>
        </a:p>
      </dgm:t>
    </dgm:pt>
    <dgm:pt modelId="{58ADA1E0-0777-44B8-86CD-7E8DC81AFE52}" type="parTrans" cxnId="{9D389035-9EEC-4451-AA2E-DFE2623FB216}">
      <dgm:prSet/>
      <dgm:spPr/>
      <dgm:t>
        <a:bodyPr/>
        <a:lstStyle/>
        <a:p>
          <a:pPr algn="ctr"/>
          <a:endParaRPr lang="ru-RU"/>
        </a:p>
      </dgm:t>
    </dgm:pt>
    <dgm:pt modelId="{ACB019F9-5E10-4C3F-8DF0-33E3011C1EB8}" type="sibTrans" cxnId="{9D389035-9EEC-4451-AA2E-DFE2623FB216}">
      <dgm:prSet/>
      <dgm:spPr/>
      <dgm:t>
        <a:bodyPr/>
        <a:lstStyle/>
        <a:p>
          <a:pPr algn="ctr"/>
          <a:endParaRPr lang="ru-RU"/>
        </a:p>
      </dgm:t>
    </dgm:pt>
    <dgm:pt modelId="{618959CD-4C58-4ABE-BAC5-309A515ECE44}">
      <dgm:prSet/>
      <dgm:spPr/>
      <dgm:t>
        <a:bodyPr/>
        <a:lstStyle/>
        <a:p>
          <a:pPr algn="ctr"/>
          <a:endParaRPr lang="ru-RU"/>
        </a:p>
      </dgm:t>
    </dgm:pt>
    <dgm:pt modelId="{AF6A0FFA-F442-4837-8332-6C106B94F032}" type="parTrans" cxnId="{563921E9-1BFD-46BF-B85E-585A2307A40E}">
      <dgm:prSet/>
      <dgm:spPr/>
      <dgm:t>
        <a:bodyPr/>
        <a:lstStyle/>
        <a:p>
          <a:pPr algn="ctr"/>
          <a:endParaRPr lang="ru-RU"/>
        </a:p>
      </dgm:t>
    </dgm:pt>
    <dgm:pt modelId="{BF6B0288-548A-497C-907E-824E1ADFCA84}" type="sibTrans" cxnId="{563921E9-1BFD-46BF-B85E-585A2307A40E}">
      <dgm:prSet/>
      <dgm:spPr/>
      <dgm:t>
        <a:bodyPr/>
        <a:lstStyle/>
        <a:p>
          <a:pPr algn="ctr"/>
          <a:endParaRPr lang="ru-RU"/>
        </a:p>
      </dgm:t>
    </dgm:pt>
    <dgm:pt modelId="{F671899B-E973-4541-B89C-D5F5B8751AD3}">
      <dgm:prSet/>
      <dgm:spPr/>
      <dgm:t>
        <a:bodyPr/>
        <a:lstStyle/>
        <a:p>
          <a:pPr algn="ctr"/>
          <a:endParaRPr lang="ru-RU"/>
        </a:p>
      </dgm:t>
    </dgm:pt>
    <dgm:pt modelId="{8D636DE1-50ED-48E9-A70B-5FA7A1DD29D2}" type="parTrans" cxnId="{FBDE7C6E-FB35-4F80-970F-43E6058BE5CE}">
      <dgm:prSet/>
      <dgm:spPr/>
      <dgm:t>
        <a:bodyPr/>
        <a:lstStyle/>
        <a:p>
          <a:pPr algn="ctr"/>
          <a:endParaRPr lang="ru-RU"/>
        </a:p>
      </dgm:t>
    </dgm:pt>
    <dgm:pt modelId="{FDE0AD26-6EE5-44E5-9DDC-AEE82C016F6F}" type="sibTrans" cxnId="{FBDE7C6E-FB35-4F80-970F-43E6058BE5CE}">
      <dgm:prSet/>
      <dgm:spPr/>
      <dgm:t>
        <a:bodyPr/>
        <a:lstStyle/>
        <a:p>
          <a:pPr algn="ctr"/>
          <a:endParaRPr lang="ru-RU"/>
        </a:p>
      </dgm:t>
    </dgm:pt>
    <dgm:pt modelId="{F71DC0CF-4D6B-4182-AB42-69080571FD06}">
      <dgm:prSet/>
      <dgm:spPr/>
      <dgm:t>
        <a:bodyPr/>
        <a:lstStyle/>
        <a:p>
          <a:pPr algn="ctr"/>
          <a:endParaRPr lang="ru-RU"/>
        </a:p>
      </dgm:t>
    </dgm:pt>
    <dgm:pt modelId="{6F733C62-C3B8-4398-B070-B17AD2F100A7}" type="parTrans" cxnId="{2AA8362A-EB42-4718-82FC-D5CEAE920BA8}">
      <dgm:prSet/>
      <dgm:spPr/>
      <dgm:t>
        <a:bodyPr/>
        <a:lstStyle/>
        <a:p>
          <a:pPr algn="ctr"/>
          <a:endParaRPr lang="ru-RU"/>
        </a:p>
      </dgm:t>
    </dgm:pt>
    <dgm:pt modelId="{0F2351AC-65D7-4A6F-8A8C-D20F1ED0199A}" type="sibTrans" cxnId="{2AA8362A-EB42-4718-82FC-D5CEAE920BA8}">
      <dgm:prSet/>
      <dgm:spPr/>
      <dgm:t>
        <a:bodyPr/>
        <a:lstStyle/>
        <a:p>
          <a:pPr algn="ctr"/>
          <a:endParaRPr lang="ru-RU"/>
        </a:p>
      </dgm:t>
    </dgm:pt>
    <dgm:pt modelId="{38A68725-3957-4480-96A2-F41B11DA1372}">
      <dgm:prSet/>
      <dgm:spPr/>
      <dgm:t>
        <a:bodyPr/>
        <a:lstStyle/>
        <a:p>
          <a:pPr algn="ctr"/>
          <a:endParaRPr lang="ru-RU"/>
        </a:p>
      </dgm:t>
    </dgm:pt>
    <dgm:pt modelId="{CB0985AA-0F08-4E9B-9A68-B3D0B17ED33D}" type="parTrans" cxnId="{F210BE90-0F1B-4EAD-A6DE-285CA66E290C}">
      <dgm:prSet/>
      <dgm:spPr/>
      <dgm:t>
        <a:bodyPr/>
        <a:lstStyle/>
        <a:p>
          <a:pPr algn="ctr"/>
          <a:endParaRPr lang="ru-RU"/>
        </a:p>
      </dgm:t>
    </dgm:pt>
    <dgm:pt modelId="{278B362B-FD2F-40C0-B760-87D774CAD107}" type="sibTrans" cxnId="{F210BE90-0F1B-4EAD-A6DE-285CA66E290C}">
      <dgm:prSet/>
      <dgm:spPr/>
      <dgm:t>
        <a:bodyPr/>
        <a:lstStyle/>
        <a:p>
          <a:pPr algn="ctr"/>
          <a:endParaRPr lang="ru-RU"/>
        </a:p>
      </dgm:t>
    </dgm:pt>
    <dgm:pt modelId="{ECFFF874-D39C-4DD1-A2A5-52ACA3D53F44}">
      <dgm:prSet/>
      <dgm:spPr/>
      <dgm:t>
        <a:bodyPr/>
        <a:lstStyle/>
        <a:p>
          <a:pPr algn="ctr"/>
          <a:endParaRPr lang="ru-RU"/>
        </a:p>
      </dgm:t>
    </dgm:pt>
    <dgm:pt modelId="{0FD86F11-FEC2-4047-9FD5-0871391FB999}" type="parTrans" cxnId="{C14A98F7-892C-491F-9606-163EF95CE5B5}">
      <dgm:prSet/>
      <dgm:spPr/>
      <dgm:t>
        <a:bodyPr/>
        <a:lstStyle/>
        <a:p>
          <a:pPr algn="ctr"/>
          <a:endParaRPr lang="ru-RU"/>
        </a:p>
      </dgm:t>
    </dgm:pt>
    <dgm:pt modelId="{90CC5C83-F91F-40E4-B5D2-6194506CDC37}" type="sibTrans" cxnId="{C14A98F7-892C-491F-9606-163EF95CE5B5}">
      <dgm:prSet/>
      <dgm:spPr/>
      <dgm:t>
        <a:bodyPr/>
        <a:lstStyle/>
        <a:p>
          <a:pPr algn="ctr"/>
          <a:endParaRPr lang="ru-RU"/>
        </a:p>
      </dgm:t>
    </dgm:pt>
    <dgm:pt modelId="{5196BBA5-AA3C-4135-BD72-88656D09E76C}">
      <dgm:prSet phldrT="[Текст]"/>
      <dgm:spPr/>
      <dgm:t>
        <a:bodyPr/>
        <a:lstStyle/>
        <a:p>
          <a:pPr algn="ctr"/>
          <a:r>
            <a:rPr lang="ru-RU"/>
            <a:t>Цель</a:t>
          </a:r>
        </a:p>
      </dgm:t>
    </dgm:pt>
    <dgm:pt modelId="{BA9E1E6E-83AE-4580-84F0-A34AF760D762}" type="sibTrans" cxnId="{EEEA6C73-96ED-4254-9919-3FC43F6E2F91}">
      <dgm:prSet/>
      <dgm:spPr/>
      <dgm:t>
        <a:bodyPr/>
        <a:lstStyle/>
        <a:p>
          <a:pPr algn="ctr"/>
          <a:endParaRPr lang="ru-RU"/>
        </a:p>
      </dgm:t>
    </dgm:pt>
    <dgm:pt modelId="{D477DAE2-9D9E-45FC-BD30-8811BF71A2AE}" type="parTrans" cxnId="{EEEA6C73-96ED-4254-9919-3FC43F6E2F91}">
      <dgm:prSet/>
      <dgm:spPr/>
      <dgm:t>
        <a:bodyPr/>
        <a:lstStyle/>
        <a:p>
          <a:pPr algn="ctr"/>
          <a:endParaRPr lang="ru-RU"/>
        </a:p>
      </dgm:t>
    </dgm:pt>
    <dgm:pt modelId="{37643354-3649-42AA-BB6E-358E227C6A85}" type="pres">
      <dgm:prSet presAssocID="{F9517220-5A86-4C24-90F5-F4BADEE76FD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68F2A0F5-EF39-45F6-B7F1-806CFCCB25B9}" type="pres">
      <dgm:prSet presAssocID="{843841A3-02BF-4116-A139-0F06B2BFCCB2}" presName="singleCycle" presStyleCnt="0"/>
      <dgm:spPr/>
    </dgm:pt>
    <dgm:pt modelId="{FC4D11B5-7225-4F98-BE0D-523034C31AA0}" type="pres">
      <dgm:prSet presAssocID="{843841A3-02BF-4116-A139-0F06B2BFCCB2}" presName="singleCenter" presStyleLbl="node1" presStyleIdx="0" presStyleCnt="4" custScaleX="478175" custScaleY="63362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8D788EBD-7BD4-4DC7-91C2-7540D1C40E5E}" type="pres">
      <dgm:prSet presAssocID="{A49E64A4-40DF-4333-BE0F-F4E65B795373}" presName="Name56" presStyleLbl="parChTrans1D2" presStyleIdx="0" presStyleCnt="3"/>
      <dgm:spPr/>
      <dgm:t>
        <a:bodyPr/>
        <a:lstStyle/>
        <a:p>
          <a:endParaRPr lang="ru-RU"/>
        </a:p>
      </dgm:t>
    </dgm:pt>
    <dgm:pt modelId="{FCB4AFB6-80B3-4E41-8E92-30CBB92DDB70}" type="pres">
      <dgm:prSet presAssocID="{3D4FAD07-D2CD-4E6A-B5CE-6CCB3AFDEEA2}" presName="text0" presStyleLbl="node1" presStyleIdx="1" presStyleCnt="4" custScaleX="647467" custScaleY="283069" custRadScaleRad="126173" custRadScaleInc="181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D768F1-D412-46CA-BE99-83E8A144ED72}" type="pres">
      <dgm:prSet presAssocID="{9E156B8D-A4F3-4556-8437-2680948EFE1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A840C7FB-F777-47FA-B6F9-23D01DAE631E}" type="pres">
      <dgm:prSet presAssocID="{95F9791B-CA96-4E87-9271-B4E7330C40B9}" presName="text0" presStyleLbl="node1" presStyleIdx="2" presStyleCnt="4" custScaleX="301978" custScaleY="87351" custRadScaleRad="99361" custRadScaleInc="-10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40D519-E1E8-4B2E-9E2B-935D57F1747F}" type="pres">
      <dgm:prSet presAssocID="{D477DAE2-9D9E-45FC-BD30-8811BF71A2AE}" presName="Name56" presStyleLbl="parChTrans1D2" presStyleIdx="2" presStyleCnt="3"/>
      <dgm:spPr/>
      <dgm:t>
        <a:bodyPr/>
        <a:lstStyle/>
        <a:p>
          <a:endParaRPr lang="ru-RU"/>
        </a:p>
      </dgm:t>
    </dgm:pt>
    <dgm:pt modelId="{6A49E2D7-8903-45B7-AF84-34970AC88D8E}" type="pres">
      <dgm:prSet presAssocID="{5196BBA5-AA3C-4135-BD72-88656D09E76C}" presName="text0" presStyleLbl="node1" presStyleIdx="3" presStyleCnt="4" custScaleX="3016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49444EF-0A68-4289-87DC-F59346A5E418}" srcId="{A8D17374-F593-47DD-98F7-D667CCEA6A0E}" destId="{DF0965B7-BB3A-4627-B66B-C468F55C4AC7}" srcOrd="1" destOrd="0" parTransId="{6F16DEA3-DBCD-49FF-8F06-2E401D8E245D}" sibTransId="{706FE163-A2F2-4073-A94B-FB51CC3E55D2}"/>
    <dgm:cxn modelId="{563921E9-1BFD-46BF-B85E-585A2307A40E}" srcId="{F9517220-5A86-4C24-90F5-F4BADEE76FD3}" destId="{618959CD-4C58-4ABE-BAC5-309A515ECE44}" srcOrd="5" destOrd="0" parTransId="{AF6A0FFA-F442-4837-8332-6C106B94F032}" sibTransId="{BF6B0288-548A-497C-907E-824E1ADFCA84}"/>
    <dgm:cxn modelId="{30895D91-B8E8-4CCA-8B60-30EE44ED38E1}" type="presOf" srcId="{A49E64A4-40DF-4333-BE0F-F4E65B795373}" destId="{8D788EBD-7BD4-4DC7-91C2-7540D1C40E5E}" srcOrd="0" destOrd="0" presId="urn:microsoft.com/office/officeart/2008/layout/RadialCluster"/>
    <dgm:cxn modelId="{5792E0C6-F5EB-4086-92F7-AE048511ACA1}" srcId="{F9517220-5A86-4C24-90F5-F4BADEE76FD3}" destId="{A8D17374-F593-47DD-98F7-D667CCEA6A0E}" srcOrd="8" destOrd="0" parTransId="{CB3A3388-DB6D-4A87-86A8-03B085534038}" sibTransId="{C37F3228-43DF-432E-8AEC-C0C84A6063DE}"/>
    <dgm:cxn modelId="{462FABE2-1D49-41E5-AAD7-A0552BF60EB5}" type="presOf" srcId="{5196BBA5-AA3C-4135-BD72-88656D09E76C}" destId="{6A49E2D7-8903-45B7-AF84-34970AC88D8E}" srcOrd="0" destOrd="0" presId="urn:microsoft.com/office/officeart/2008/layout/RadialCluster"/>
    <dgm:cxn modelId="{F210BE90-0F1B-4EAD-A6DE-285CA66E290C}" srcId="{F9517220-5A86-4C24-90F5-F4BADEE76FD3}" destId="{38A68725-3957-4480-96A2-F41B11DA1372}" srcOrd="2" destOrd="0" parTransId="{CB0985AA-0F08-4E9B-9A68-B3D0B17ED33D}" sibTransId="{278B362B-FD2F-40C0-B760-87D774CAD107}"/>
    <dgm:cxn modelId="{C14A98F7-892C-491F-9606-163EF95CE5B5}" srcId="{F9517220-5A86-4C24-90F5-F4BADEE76FD3}" destId="{ECFFF874-D39C-4DD1-A2A5-52ACA3D53F44}" srcOrd="1" destOrd="0" parTransId="{0FD86F11-FEC2-4047-9FD5-0871391FB999}" sibTransId="{90CC5C83-F91F-40E4-B5D2-6194506CDC37}"/>
    <dgm:cxn modelId="{E94E6929-B678-4C87-B9A2-2CF66B7BA7AB}" srcId="{2FFD2BF5-1994-40E3-8DED-075F69F615AF}" destId="{DD8F7306-83CB-471F-823A-0F282C6CCE7D}" srcOrd="0" destOrd="0" parTransId="{D1157F25-C573-4CFF-B6DC-3FD0F8CB86C0}" sibTransId="{B83E7BDA-CB4F-438F-AC69-8C948CC56F1F}"/>
    <dgm:cxn modelId="{C5721A0A-0E84-4FBC-A03D-60180A661754}" type="presOf" srcId="{9E156B8D-A4F3-4556-8437-2680948EFE1C}" destId="{9BD768F1-D412-46CA-BE99-83E8A144ED72}" srcOrd="0" destOrd="0" presId="urn:microsoft.com/office/officeart/2008/layout/RadialCluster"/>
    <dgm:cxn modelId="{0225EDF2-E57E-44F4-9E51-BF83C57B80DF}" type="presOf" srcId="{95F9791B-CA96-4E87-9271-B4E7330C40B9}" destId="{A840C7FB-F777-47FA-B6F9-23D01DAE631E}" srcOrd="0" destOrd="0" presId="urn:microsoft.com/office/officeart/2008/layout/RadialCluster"/>
    <dgm:cxn modelId="{EBFA9071-0CA8-4A93-97B9-39E1C85A7624}" type="presOf" srcId="{843841A3-02BF-4116-A139-0F06B2BFCCB2}" destId="{FC4D11B5-7225-4F98-BE0D-523034C31AA0}" srcOrd="0" destOrd="0" presId="urn:microsoft.com/office/officeart/2008/layout/RadialCluster"/>
    <dgm:cxn modelId="{FBC922BB-6A25-49D7-8371-D7FD16B6610D}" srcId="{A8D17374-F593-47DD-98F7-D667CCEA6A0E}" destId="{2FFD2BF5-1994-40E3-8DED-075F69F615AF}" srcOrd="0" destOrd="0" parTransId="{A623550B-25F4-4369-BCB8-018BDA73FF0D}" sibTransId="{43D9F93D-1408-449A-898F-7AA5AE283E85}"/>
    <dgm:cxn modelId="{E3A2AC52-DFBA-4E8A-8737-F96A7D3617F8}" srcId="{843841A3-02BF-4116-A139-0F06B2BFCCB2}" destId="{95F9791B-CA96-4E87-9271-B4E7330C40B9}" srcOrd="1" destOrd="0" parTransId="{9E156B8D-A4F3-4556-8437-2680948EFE1C}" sibTransId="{42D9414C-7381-410B-B224-04AE2979D9D6}"/>
    <dgm:cxn modelId="{203187FE-B596-4C4F-B4B5-17E20B646F1E}" srcId="{F9517220-5A86-4C24-90F5-F4BADEE76FD3}" destId="{2178FA23-A636-4E6C-B695-01B61D818D96}" srcOrd="7" destOrd="0" parTransId="{A625142E-5B1F-4F8D-A32F-5C6493C4A439}" sibTransId="{808EB348-E6CF-4A51-B8B8-FD0990C732CF}"/>
    <dgm:cxn modelId="{9D389035-9EEC-4451-AA2E-DFE2623FB216}" srcId="{F9517220-5A86-4C24-90F5-F4BADEE76FD3}" destId="{FBAA2449-6F99-4E3B-B038-5755E996A4A1}" srcOrd="6" destOrd="0" parTransId="{58ADA1E0-0777-44B8-86CD-7E8DC81AFE52}" sibTransId="{ACB019F9-5E10-4C3F-8DF0-33E3011C1EB8}"/>
    <dgm:cxn modelId="{2AA8362A-EB42-4718-82FC-D5CEAE920BA8}" srcId="{F9517220-5A86-4C24-90F5-F4BADEE76FD3}" destId="{F71DC0CF-4D6B-4182-AB42-69080571FD06}" srcOrd="3" destOrd="0" parTransId="{6F733C62-C3B8-4398-B070-B17AD2F100A7}" sibTransId="{0F2351AC-65D7-4A6F-8A8C-D20F1ED0199A}"/>
    <dgm:cxn modelId="{01376BF4-6850-4C2C-B78A-E5C447370F45}" srcId="{F9517220-5A86-4C24-90F5-F4BADEE76FD3}" destId="{843841A3-02BF-4116-A139-0F06B2BFCCB2}" srcOrd="0" destOrd="0" parTransId="{AB6FB215-45A4-4A61-AD26-CB55714CAF41}" sibTransId="{F0E2D2EF-6F55-4503-AF23-8681B75F33C7}"/>
    <dgm:cxn modelId="{C91AED32-8D15-4E5D-8D7C-099C46F0C5B6}" type="presOf" srcId="{F9517220-5A86-4C24-90F5-F4BADEE76FD3}" destId="{37643354-3649-42AA-BB6E-358E227C6A85}" srcOrd="0" destOrd="0" presId="urn:microsoft.com/office/officeart/2008/layout/RadialCluster"/>
    <dgm:cxn modelId="{EEEA6C73-96ED-4254-9919-3FC43F6E2F91}" srcId="{843841A3-02BF-4116-A139-0F06B2BFCCB2}" destId="{5196BBA5-AA3C-4135-BD72-88656D09E76C}" srcOrd="2" destOrd="0" parTransId="{D477DAE2-9D9E-45FC-BD30-8811BF71A2AE}" sibTransId="{BA9E1E6E-83AE-4580-84F0-A34AF760D762}"/>
    <dgm:cxn modelId="{58EA9EB8-23CB-4A4C-8416-B5AD563EBDCA}" type="presOf" srcId="{D477DAE2-9D9E-45FC-BD30-8811BF71A2AE}" destId="{2C40D519-E1E8-4B2E-9E2B-935D57F1747F}" srcOrd="0" destOrd="0" presId="urn:microsoft.com/office/officeart/2008/layout/RadialCluster"/>
    <dgm:cxn modelId="{FBDE7C6E-FB35-4F80-970F-43E6058BE5CE}" srcId="{F9517220-5A86-4C24-90F5-F4BADEE76FD3}" destId="{F671899B-E973-4541-B89C-D5F5B8751AD3}" srcOrd="4" destOrd="0" parTransId="{8D636DE1-50ED-48E9-A70B-5FA7A1DD29D2}" sibTransId="{FDE0AD26-6EE5-44E5-9DDC-AEE82C016F6F}"/>
    <dgm:cxn modelId="{D473915E-0651-4501-B833-BD2A5F2BAFF0}" type="presOf" srcId="{3D4FAD07-D2CD-4E6A-B5CE-6CCB3AFDEEA2}" destId="{FCB4AFB6-80B3-4E41-8E92-30CBB92DDB70}" srcOrd="0" destOrd="0" presId="urn:microsoft.com/office/officeart/2008/layout/RadialCluster"/>
    <dgm:cxn modelId="{B869C34D-7362-429F-8BC0-BDBBDFB30F78}" srcId="{843841A3-02BF-4116-A139-0F06B2BFCCB2}" destId="{3D4FAD07-D2CD-4E6A-B5CE-6CCB3AFDEEA2}" srcOrd="0" destOrd="0" parTransId="{A49E64A4-40DF-4333-BE0F-F4E65B795373}" sibTransId="{1D9DC9AD-E8E2-4CC0-BA3E-411A350D2470}"/>
    <dgm:cxn modelId="{C1A5E331-4468-40FB-B79F-0ACF4FD81F4C}" type="presParOf" srcId="{37643354-3649-42AA-BB6E-358E227C6A85}" destId="{68F2A0F5-EF39-45F6-B7F1-806CFCCB25B9}" srcOrd="0" destOrd="0" presId="urn:microsoft.com/office/officeart/2008/layout/RadialCluster"/>
    <dgm:cxn modelId="{75AC41C8-2B0C-4D03-AF3E-26B39B5CB515}" type="presParOf" srcId="{68F2A0F5-EF39-45F6-B7F1-806CFCCB25B9}" destId="{FC4D11B5-7225-4F98-BE0D-523034C31AA0}" srcOrd="0" destOrd="0" presId="urn:microsoft.com/office/officeart/2008/layout/RadialCluster"/>
    <dgm:cxn modelId="{3D7647F4-7008-4CD7-8757-D563833338D4}" type="presParOf" srcId="{68F2A0F5-EF39-45F6-B7F1-806CFCCB25B9}" destId="{8D788EBD-7BD4-4DC7-91C2-7540D1C40E5E}" srcOrd="1" destOrd="0" presId="urn:microsoft.com/office/officeart/2008/layout/RadialCluster"/>
    <dgm:cxn modelId="{19A155D8-4C6D-4F32-894B-D440FAD4EDA2}" type="presParOf" srcId="{68F2A0F5-EF39-45F6-B7F1-806CFCCB25B9}" destId="{FCB4AFB6-80B3-4E41-8E92-30CBB92DDB70}" srcOrd="2" destOrd="0" presId="urn:microsoft.com/office/officeart/2008/layout/RadialCluster"/>
    <dgm:cxn modelId="{9C5DA82D-0259-4C50-98E5-49EE873ADEB2}" type="presParOf" srcId="{68F2A0F5-EF39-45F6-B7F1-806CFCCB25B9}" destId="{9BD768F1-D412-46CA-BE99-83E8A144ED72}" srcOrd="3" destOrd="0" presId="urn:microsoft.com/office/officeart/2008/layout/RadialCluster"/>
    <dgm:cxn modelId="{DF4B7913-D2F5-4100-9F9F-43AB3A2B8ED4}" type="presParOf" srcId="{68F2A0F5-EF39-45F6-B7F1-806CFCCB25B9}" destId="{A840C7FB-F777-47FA-B6F9-23D01DAE631E}" srcOrd="4" destOrd="0" presId="urn:microsoft.com/office/officeart/2008/layout/RadialCluster"/>
    <dgm:cxn modelId="{84AA5777-48E5-4342-A923-C47F419FA14A}" type="presParOf" srcId="{68F2A0F5-EF39-45F6-B7F1-806CFCCB25B9}" destId="{2C40D519-E1E8-4B2E-9E2B-935D57F1747F}" srcOrd="5" destOrd="0" presId="urn:microsoft.com/office/officeart/2008/layout/RadialCluster"/>
    <dgm:cxn modelId="{65DE25A3-AB58-4A95-A2F6-19A2DB8606C5}" type="presParOf" srcId="{68F2A0F5-EF39-45F6-B7F1-806CFCCB25B9}" destId="{6A49E2D7-8903-45B7-AF84-34970AC88D8E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4D11B5-7225-4F98-BE0D-523034C31AA0}">
      <dsp:nvSpPr>
        <dsp:cNvPr id="0" name=""/>
        <dsp:cNvSpPr/>
      </dsp:nvSpPr>
      <dsp:spPr>
        <a:xfrm>
          <a:off x="-225058" y="2070022"/>
          <a:ext cx="4850666" cy="6427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Тема моего самообразования</a:t>
          </a:r>
          <a:r>
            <a:rPr lang="ru-RU" sz="1400" kern="1200"/>
            <a:t>: </a:t>
          </a:r>
          <a:r>
            <a:rPr lang="ru-RU" sz="1400" b="1" kern="1200"/>
            <a:t>Изучение методики преподавания информатики в начальной школе авторов Могилев А.В и Могилева В.Н.</a:t>
          </a:r>
          <a:endParaRPr lang="ru-RU" sz="1400" kern="1200"/>
        </a:p>
      </dsp:txBody>
      <dsp:txXfrm>
        <a:off x="-193681" y="2101399"/>
        <a:ext cx="4787912" cy="579998"/>
      </dsp:txXfrm>
    </dsp:sp>
    <dsp:sp modelId="{8D788EBD-7BD4-4DC7-91C2-7540D1C40E5E}">
      <dsp:nvSpPr>
        <dsp:cNvPr id="0" name=""/>
        <dsp:cNvSpPr/>
      </dsp:nvSpPr>
      <dsp:spPr>
        <a:xfrm rot="16200000">
          <a:off x="2062635" y="1932383"/>
          <a:ext cx="2752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527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4AFB6-80B3-4E41-8E92-30CBB92DDB70}">
      <dsp:nvSpPr>
        <dsp:cNvPr id="0" name=""/>
        <dsp:cNvSpPr/>
      </dsp:nvSpPr>
      <dsp:spPr>
        <a:xfrm>
          <a:off x="0" y="-129152"/>
          <a:ext cx="4400550" cy="19238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Методическая тема школы: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Системное повышение качества образовательных результатов средствами современных образовательных технологий в условиях реализации ФГОС нового поколения</a:t>
          </a:r>
          <a:r>
            <a:rPr lang="ru-RU" sz="2100" kern="1200"/>
            <a:t>. </a:t>
          </a:r>
        </a:p>
      </dsp:txBody>
      <dsp:txXfrm>
        <a:off x="93917" y="-35235"/>
        <a:ext cx="4212716" cy="1736062"/>
      </dsp:txXfrm>
    </dsp:sp>
    <dsp:sp modelId="{9BD768F1-D412-46CA-BE99-83E8A144ED72}">
      <dsp:nvSpPr>
        <dsp:cNvPr id="0" name=""/>
        <dsp:cNvSpPr/>
      </dsp:nvSpPr>
      <dsp:spPr>
        <a:xfrm rot="1761307">
          <a:off x="2753211" y="2783251"/>
          <a:ext cx="28753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753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7FB-F777-47FA-B6F9-23D01DAE631E}">
      <dsp:nvSpPr>
        <dsp:cNvPr id="0" name=""/>
        <dsp:cNvSpPr/>
      </dsp:nvSpPr>
      <dsp:spPr>
        <a:xfrm>
          <a:off x="2523858" y="2853729"/>
          <a:ext cx="2052412" cy="5936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Задачи</a:t>
          </a:r>
        </a:p>
      </dsp:txBody>
      <dsp:txXfrm>
        <a:off x="2552839" y="2882710"/>
        <a:ext cx="1994450" cy="535724"/>
      </dsp:txXfrm>
    </dsp:sp>
    <dsp:sp modelId="{2C40D519-E1E8-4B2E-9E2B-935D57F1747F}">
      <dsp:nvSpPr>
        <dsp:cNvPr id="0" name=""/>
        <dsp:cNvSpPr/>
      </dsp:nvSpPr>
      <dsp:spPr>
        <a:xfrm rot="9000000">
          <a:off x="1423263" y="2771822"/>
          <a:ext cx="23619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619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9E2D7-8903-45B7-AF84-34970AC88D8E}">
      <dsp:nvSpPr>
        <dsp:cNvPr id="0" name=""/>
        <dsp:cNvSpPr/>
      </dsp:nvSpPr>
      <dsp:spPr>
        <a:xfrm>
          <a:off x="-174738" y="2830871"/>
          <a:ext cx="2050448" cy="679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740" tIns="78740" rIns="78740" bIns="7874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100" kern="1200"/>
            <a:t>Цель</a:t>
          </a:r>
        </a:p>
      </dsp:txBody>
      <dsp:txXfrm>
        <a:off x="-141560" y="2864049"/>
        <a:ext cx="1984092" cy="613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13</cp:revision>
  <cp:lastPrinted>2011-11-29T11:33:00Z</cp:lastPrinted>
  <dcterms:created xsi:type="dcterms:W3CDTF">2011-11-26T12:34:00Z</dcterms:created>
  <dcterms:modified xsi:type="dcterms:W3CDTF">2014-11-07T06:46:00Z</dcterms:modified>
</cp:coreProperties>
</file>